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230E" w14:textId="3E4143A6" w:rsidR="00447BCC" w:rsidRPr="00942B05" w:rsidRDefault="00447BCC" w:rsidP="00942B05">
      <w:pPr>
        <w:autoSpaceDE w:val="0"/>
        <w:autoSpaceDN w:val="0"/>
        <w:adjustRightInd w:val="0"/>
        <w:ind w:firstLine="709"/>
        <w:jc w:val="right"/>
        <w:rPr>
          <w:b/>
          <w:color w:val="0000FF"/>
        </w:rPr>
      </w:pPr>
    </w:p>
    <w:p w14:paraId="633FC0B4" w14:textId="771EF74E" w:rsidR="00447BCC" w:rsidRPr="005811CF" w:rsidRDefault="00447BCC" w:rsidP="00775BA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2B1C9F">
        <w:rPr>
          <w:b/>
          <w:bCs/>
        </w:rPr>
        <w:t xml:space="preserve">Протокол № </w:t>
      </w:r>
      <w:r w:rsidR="002B1C9F" w:rsidRPr="002B1C9F">
        <w:rPr>
          <w:b/>
          <w:bCs/>
        </w:rPr>
        <w:t>5</w:t>
      </w:r>
      <w:r w:rsidR="005811CF" w:rsidRPr="005811CF">
        <w:rPr>
          <w:b/>
          <w:bCs/>
        </w:rPr>
        <w:t>7</w:t>
      </w:r>
    </w:p>
    <w:p w14:paraId="1FD09388" w14:textId="77777777" w:rsidR="00447BCC" w:rsidRDefault="00447BCC" w:rsidP="00775BA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42B05">
        <w:rPr>
          <w:b/>
          <w:bCs/>
        </w:rPr>
        <w:t>заседания Совета Московского городского отделения СРР</w:t>
      </w:r>
    </w:p>
    <w:p w14:paraId="3EFD636B" w14:textId="77777777" w:rsidR="00D330B4" w:rsidRPr="00942B05" w:rsidRDefault="00D330B4" w:rsidP="00775BA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82"/>
      </w:tblGrid>
      <w:tr w:rsidR="00774443" w14:paraId="62367D21" w14:textId="77777777" w:rsidTr="00D330B4">
        <w:tc>
          <w:tcPr>
            <w:tcW w:w="6663" w:type="dxa"/>
          </w:tcPr>
          <w:p w14:paraId="08ED4CB9" w14:textId="6A0823B3" w:rsidR="00774443" w:rsidRDefault="00D330B4" w:rsidP="00942B05">
            <w:pPr>
              <w:autoSpaceDE w:val="0"/>
              <w:autoSpaceDN w:val="0"/>
              <w:adjustRightInd w:val="0"/>
              <w:jc w:val="both"/>
            </w:pPr>
            <w:r w:rsidRPr="00942B05">
              <w:t>г. Москва</w:t>
            </w:r>
          </w:p>
        </w:tc>
        <w:tc>
          <w:tcPr>
            <w:tcW w:w="2682" w:type="dxa"/>
          </w:tcPr>
          <w:p w14:paraId="12A51580" w14:textId="07A7549F" w:rsidR="00774443" w:rsidRDefault="00D330B4" w:rsidP="00942B05">
            <w:pPr>
              <w:autoSpaceDE w:val="0"/>
              <w:autoSpaceDN w:val="0"/>
              <w:adjustRightInd w:val="0"/>
              <w:jc w:val="both"/>
            </w:pPr>
            <w:r w:rsidRPr="005811CF">
              <w:t>2</w:t>
            </w:r>
            <w:r>
              <w:t>4</w:t>
            </w:r>
            <w:r w:rsidRPr="00F61565">
              <w:t xml:space="preserve"> </w:t>
            </w:r>
            <w:r>
              <w:t>марта</w:t>
            </w:r>
            <w:r w:rsidRPr="00942B05">
              <w:t xml:space="preserve"> 202</w:t>
            </w:r>
            <w:r>
              <w:t>6 г.</w:t>
            </w:r>
          </w:p>
        </w:tc>
      </w:tr>
      <w:tr w:rsidR="00774443" w14:paraId="3E4F8BE3" w14:textId="77777777" w:rsidTr="00D330B4">
        <w:tc>
          <w:tcPr>
            <w:tcW w:w="6663" w:type="dxa"/>
          </w:tcPr>
          <w:p w14:paraId="1486A82F" w14:textId="77777777" w:rsidR="00774443" w:rsidRDefault="00774443" w:rsidP="00942B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82" w:type="dxa"/>
          </w:tcPr>
          <w:p w14:paraId="0CEEC02F" w14:textId="1F65EF17" w:rsidR="00774443" w:rsidRDefault="00D330B4" w:rsidP="00942B05">
            <w:pPr>
              <w:autoSpaceDE w:val="0"/>
              <w:autoSpaceDN w:val="0"/>
              <w:adjustRightInd w:val="0"/>
              <w:jc w:val="both"/>
            </w:pPr>
            <w:r w:rsidRPr="00942B05">
              <w:t>Начало: 2</w:t>
            </w:r>
            <w:r w:rsidRPr="00774443">
              <w:t>1</w:t>
            </w:r>
            <w:r w:rsidRPr="00942B05">
              <w:t>.</w:t>
            </w:r>
            <w:r>
              <w:t>00</w:t>
            </w:r>
            <w:r w:rsidRPr="00942B05">
              <w:t xml:space="preserve"> час.</w:t>
            </w:r>
          </w:p>
        </w:tc>
      </w:tr>
    </w:tbl>
    <w:p w14:paraId="1FB88F97" w14:textId="77777777" w:rsidR="00447BCC" w:rsidRDefault="00447BCC" w:rsidP="00942B05">
      <w:pPr>
        <w:autoSpaceDE w:val="0"/>
        <w:autoSpaceDN w:val="0"/>
        <w:adjustRightInd w:val="0"/>
        <w:ind w:firstLine="709"/>
        <w:jc w:val="both"/>
      </w:pPr>
    </w:p>
    <w:p w14:paraId="2C3C9C58" w14:textId="77777777" w:rsidR="00447BCC" w:rsidRPr="00942B05" w:rsidRDefault="00447BCC" w:rsidP="00942B05">
      <w:pPr>
        <w:autoSpaceDE w:val="0"/>
        <w:autoSpaceDN w:val="0"/>
        <w:adjustRightInd w:val="0"/>
        <w:ind w:firstLine="709"/>
        <w:jc w:val="both"/>
      </w:pPr>
    </w:p>
    <w:p w14:paraId="07F1F347" w14:textId="74AEF0B7" w:rsidR="001805BE" w:rsidRPr="005811CF" w:rsidRDefault="001805BE" w:rsidP="00774443">
      <w:pPr>
        <w:autoSpaceDE w:val="0"/>
        <w:autoSpaceDN w:val="0"/>
        <w:adjustRightInd w:val="0"/>
        <w:ind w:left="4253"/>
        <w:jc w:val="both"/>
      </w:pPr>
      <w:r w:rsidRPr="001805BE">
        <w:rPr>
          <w:b/>
        </w:rPr>
        <w:t>Присутств</w:t>
      </w:r>
      <w:r w:rsidR="00D53729">
        <w:rPr>
          <w:b/>
        </w:rPr>
        <w:t>ов</w:t>
      </w:r>
      <w:r w:rsidRPr="001805BE">
        <w:rPr>
          <w:b/>
        </w:rPr>
        <w:t>али</w:t>
      </w:r>
      <w:r w:rsidR="00AF7B34" w:rsidRPr="001805BE">
        <w:rPr>
          <w:b/>
        </w:rPr>
        <w:t xml:space="preserve">: </w:t>
      </w:r>
      <w:r>
        <w:t>Кулёв</w:t>
      </w:r>
      <w:r w:rsidR="006B38EC">
        <w:t> </w:t>
      </w:r>
      <w:r>
        <w:t>С.Л. (</w:t>
      </w:r>
      <w:r>
        <w:rPr>
          <w:lang w:val="en-US"/>
        </w:rPr>
        <w:t>UA</w:t>
      </w:r>
      <w:r w:rsidRPr="00AD00C8">
        <w:t>3</w:t>
      </w:r>
      <w:r>
        <w:rPr>
          <w:lang w:val="en-US"/>
        </w:rPr>
        <w:t>AP</w:t>
      </w:r>
      <w:r w:rsidRPr="00AD00C8">
        <w:t>)</w:t>
      </w:r>
      <w:r>
        <w:t xml:space="preserve"> председатель Совета МГО СРР, </w:t>
      </w:r>
      <w:r w:rsidR="006F3B09">
        <w:t>ответственный секретарь, Радченко</w:t>
      </w:r>
      <w:r w:rsidR="006B38EC">
        <w:t> </w:t>
      </w:r>
      <w:r w:rsidR="006F3B09">
        <w:t>Л.В. (</w:t>
      </w:r>
      <w:r w:rsidR="006F3B09">
        <w:rPr>
          <w:lang w:val="en-US"/>
        </w:rPr>
        <w:t>RA</w:t>
      </w:r>
      <w:r w:rsidR="006F3B09" w:rsidRPr="006F3B09">
        <w:t>5</w:t>
      </w:r>
      <w:r w:rsidR="006F3B09">
        <w:rPr>
          <w:lang w:val="en-US"/>
        </w:rPr>
        <w:t>A</w:t>
      </w:r>
      <w:r w:rsidR="006F3B09" w:rsidRPr="006F3B09">
        <w:t xml:space="preserve">) </w:t>
      </w:r>
      <w:r w:rsidR="006F3B09">
        <w:t>заместитель</w:t>
      </w:r>
      <w:r w:rsidR="00774443" w:rsidRPr="00774443">
        <w:t xml:space="preserve"> </w:t>
      </w:r>
      <w:r w:rsidR="006F3B09">
        <w:t xml:space="preserve"> председателя Совета МГО СРР, Аникин</w:t>
      </w:r>
      <w:r w:rsidR="006B38EC">
        <w:t> </w:t>
      </w:r>
      <w:r w:rsidR="006F3B09">
        <w:t>Г.С.</w:t>
      </w:r>
      <w:r w:rsidR="00774443" w:rsidRPr="00774443">
        <w:t xml:space="preserve"> </w:t>
      </w:r>
      <w:r w:rsidR="006F3B09" w:rsidRPr="006F3B09">
        <w:t>(</w:t>
      </w:r>
      <w:r w:rsidR="006F3B09">
        <w:rPr>
          <w:lang w:val="en-US"/>
        </w:rPr>
        <w:t>R</w:t>
      </w:r>
      <w:r w:rsidR="006F3B09" w:rsidRPr="006F3B09">
        <w:t>2</w:t>
      </w:r>
      <w:r w:rsidR="006F3B09">
        <w:rPr>
          <w:lang w:val="en-US"/>
        </w:rPr>
        <w:t>BW</w:t>
      </w:r>
      <w:r w:rsidR="006F3B09" w:rsidRPr="006F3B09">
        <w:t>)</w:t>
      </w:r>
      <w:r w:rsidR="00774443" w:rsidRP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</w:t>
      </w:r>
      <w:r w:rsidR="00774443">
        <w:t>МГО СРР</w:t>
      </w:r>
      <w:r w:rsidR="006F3B09" w:rsidRPr="006F3B09">
        <w:t xml:space="preserve">, </w:t>
      </w:r>
      <w:r w:rsidR="006F3B09">
        <w:t>Деев</w:t>
      </w:r>
      <w:r w:rsidR="006B38EC">
        <w:t> </w:t>
      </w:r>
      <w:r w:rsidR="006F3B09">
        <w:t>М.И. (</w:t>
      </w:r>
      <w:r w:rsidR="006F3B09">
        <w:rPr>
          <w:lang w:val="en-US"/>
        </w:rPr>
        <w:t>R</w:t>
      </w:r>
      <w:r w:rsidR="006F3B09" w:rsidRPr="006F3B09">
        <w:t>2</w:t>
      </w:r>
      <w:r w:rsidR="006F3B09">
        <w:rPr>
          <w:lang w:val="en-US"/>
        </w:rPr>
        <w:t>BFL</w:t>
      </w:r>
      <w:r w:rsidR="006F3B09" w:rsidRPr="006F3B09">
        <w:t>)</w:t>
      </w:r>
      <w:r w:rsid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МГО СРР</w:t>
      </w:r>
      <w:r w:rsidR="006F3B09" w:rsidRPr="006F3B09">
        <w:t xml:space="preserve">, </w:t>
      </w:r>
      <w:r w:rsidR="006F3B09">
        <w:t>Клочков</w:t>
      </w:r>
      <w:r w:rsidR="006B38EC">
        <w:t> </w:t>
      </w:r>
      <w:r w:rsidR="006F3B09">
        <w:t>М.И. (</w:t>
      </w:r>
      <w:r w:rsidR="006F3B09" w:rsidRPr="005811CF">
        <w:t>RW3ATR</w:t>
      </w:r>
      <w:r w:rsidR="006F3B09" w:rsidRPr="006F3B09">
        <w:t>)</w:t>
      </w:r>
      <w:r w:rsid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МГО СРР</w:t>
      </w:r>
      <w:r w:rsidR="006F3B09" w:rsidRPr="006F3B09">
        <w:t xml:space="preserve">, </w:t>
      </w:r>
      <w:r w:rsidR="006F3B09">
        <w:t>Объедков</w:t>
      </w:r>
      <w:r w:rsidR="006B38EC">
        <w:t> </w:t>
      </w:r>
      <w:r w:rsidR="006F3B09">
        <w:t>А.Ю. (</w:t>
      </w:r>
      <w:r w:rsidR="006F3B09">
        <w:rPr>
          <w:lang w:val="en-US"/>
        </w:rPr>
        <w:t>R</w:t>
      </w:r>
      <w:r w:rsidR="006F3B09" w:rsidRPr="006F3B09">
        <w:t>2</w:t>
      </w:r>
      <w:r w:rsidR="006F3B09">
        <w:rPr>
          <w:lang w:val="en-US"/>
        </w:rPr>
        <w:t>AQC</w:t>
      </w:r>
      <w:r w:rsidR="006F3B09" w:rsidRPr="006F3B09">
        <w:t>)</w:t>
      </w:r>
      <w:r w:rsid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МГО СРР</w:t>
      </w:r>
      <w:r w:rsidR="006F3B09" w:rsidRPr="006F3B09">
        <w:t xml:space="preserve">, </w:t>
      </w:r>
      <w:r w:rsidR="005811CF">
        <w:t>Маров</w:t>
      </w:r>
      <w:r w:rsidR="006B38EC">
        <w:t> </w:t>
      </w:r>
      <w:r w:rsidR="005811CF">
        <w:t xml:space="preserve">И.Ю. </w:t>
      </w:r>
      <w:r w:rsidR="005811CF" w:rsidRPr="005811CF">
        <w:t>(</w:t>
      </w:r>
      <w:r w:rsidR="005811CF">
        <w:rPr>
          <w:lang w:val="en-US"/>
        </w:rPr>
        <w:t>R</w:t>
      </w:r>
      <w:r w:rsidR="005811CF" w:rsidRPr="005811CF">
        <w:t>2</w:t>
      </w:r>
      <w:r w:rsidR="005811CF">
        <w:rPr>
          <w:lang w:val="en-US"/>
        </w:rPr>
        <w:t>BPU</w:t>
      </w:r>
      <w:r w:rsidR="005811CF" w:rsidRPr="005811CF">
        <w:t>)</w:t>
      </w:r>
      <w:r w:rsid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МГО СРР</w:t>
      </w:r>
      <w:r w:rsidR="005811CF" w:rsidRPr="005811CF">
        <w:t xml:space="preserve">, </w:t>
      </w:r>
      <w:r w:rsidR="006F3B09">
        <w:t>Смирнов</w:t>
      </w:r>
      <w:r w:rsidR="006B38EC">
        <w:t> </w:t>
      </w:r>
      <w:r w:rsidR="006F3B09">
        <w:t>Д.А.</w:t>
      </w:r>
      <w:r w:rsidR="005811CF" w:rsidRPr="005811CF">
        <w:t xml:space="preserve"> </w:t>
      </w:r>
      <w:r w:rsidR="004B034F" w:rsidRPr="004B034F">
        <w:t>(</w:t>
      </w:r>
      <w:r w:rsidR="004B034F">
        <w:rPr>
          <w:lang w:val="en-US"/>
        </w:rPr>
        <w:t>R</w:t>
      </w:r>
      <w:r w:rsidR="004B034F" w:rsidRPr="004B034F">
        <w:t>5</w:t>
      </w:r>
      <w:r w:rsidR="004B034F">
        <w:rPr>
          <w:lang w:val="en-US"/>
        </w:rPr>
        <w:t>CA</w:t>
      </w:r>
      <w:r w:rsidR="006F3B09">
        <w:t>)</w:t>
      </w:r>
      <w:r w:rsidR="00774443">
        <w:t xml:space="preserve"> </w:t>
      </w:r>
      <w:r w:rsidR="00774443">
        <w:t>ч</w:t>
      </w:r>
      <w:r w:rsidR="00774443" w:rsidRPr="00774443">
        <w:t>лен Совета</w:t>
      </w:r>
      <w:r w:rsidR="00774443">
        <w:t xml:space="preserve"> МГО СРР</w:t>
      </w:r>
      <w:r w:rsidR="005811CF">
        <w:t xml:space="preserve">, </w:t>
      </w:r>
      <w:proofErr w:type="spellStart"/>
      <w:r w:rsidR="005811CF">
        <w:t>Яцкив</w:t>
      </w:r>
      <w:proofErr w:type="spellEnd"/>
      <w:r w:rsidR="006B38EC">
        <w:t> </w:t>
      </w:r>
      <w:r w:rsidR="005811CF">
        <w:t>С.Б. (</w:t>
      </w:r>
      <w:r w:rsidR="005811CF">
        <w:rPr>
          <w:lang w:val="en-US"/>
        </w:rPr>
        <w:t>RN</w:t>
      </w:r>
      <w:r w:rsidR="005811CF" w:rsidRPr="005811CF">
        <w:t>3</w:t>
      </w:r>
      <w:r w:rsidR="005811CF">
        <w:rPr>
          <w:lang w:val="en-US"/>
        </w:rPr>
        <w:t>RQ</w:t>
      </w:r>
      <w:r w:rsidR="005811CF" w:rsidRPr="005811CF">
        <w:t>)</w:t>
      </w:r>
      <w:r w:rsidR="005811CF">
        <w:t xml:space="preserve">, </w:t>
      </w:r>
      <w:r w:rsidR="005811CF">
        <w:t>Президент СРР</w:t>
      </w:r>
    </w:p>
    <w:p w14:paraId="555CB6F5" w14:textId="77777777" w:rsidR="00447BCC" w:rsidRPr="004B034F" w:rsidRDefault="00447BCC" w:rsidP="00C433C3">
      <w:pPr>
        <w:tabs>
          <w:tab w:val="left" w:pos="1260"/>
        </w:tabs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14:paraId="60E3B68F" w14:textId="77777777" w:rsidR="00775BA7" w:rsidRPr="004B034F" w:rsidRDefault="00775BA7" w:rsidP="00C433C3">
      <w:pPr>
        <w:tabs>
          <w:tab w:val="left" w:pos="1260"/>
        </w:tabs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14:paraId="1ADF78D3" w14:textId="77777777" w:rsidR="00447BCC" w:rsidRPr="00942B05" w:rsidRDefault="00447BCC" w:rsidP="00775BA7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942B05">
        <w:rPr>
          <w:b/>
          <w:bCs/>
        </w:rPr>
        <w:t>Повестка дня:</w:t>
      </w:r>
    </w:p>
    <w:p w14:paraId="0A2AE736" w14:textId="77777777" w:rsidR="00447BCC" w:rsidRPr="00942B05" w:rsidRDefault="00447BCC" w:rsidP="00942B05">
      <w:pPr>
        <w:ind w:firstLine="709"/>
        <w:jc w:val="both"/>
      </w:pPr>
    </w:p>
    <w:p w14:paraId="476A2F17" w14:textId="4B3270DF" w:rsidR="00774443" w:rsidRDefault="00774443" w:rsidP="007744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Рассмотрение заявления, поступившего от Председателя совета МГО СРР</w:t>
      </w:r>
      <w:r w:rsidR="00D330B4">
        <w:rPr>
          <w:color w:val="333333"/>
        </w:rPr>
        <w:t xml:space="preserve"> Кулева</w:t>
      </w:r>
      <w:r w:rsidR="006B38EC">
        <w:rPr>
          <w:color w:val="333333"/>
        </w:rPr>
        <w:t> </w:t>
      </w:r>
      <w:r w:rsidR="00D330B4">
        <w:rPr>
          <w:color w:val="333333"/>
        </w:rPr>
        <w:t>С.Л. (</w:t>
      </w:r>
      <w:r w:rsidR="00D330B4">
        <w:rPr>
          <w:color w:val="333333"/>
          <w:lang w:val="en-US"/>
        </w:rPr>
        <w:t>UA</w:t>
      </w:r>
      <w:r w:rsidR="00D330B4" w:rsidRPr="00D330B4">
        <w:rPr>
          <w:color w:val="333333"/>
        </w:rPr>
        <w:t>3</w:t>
      </w:r>
      <w:r w:rsidR="00D330B4">
        <w:rPr>
          <w:color w:val="333333"/>
          <w:lang w:val="en-US"/>
        </w:rPr>
        <w:t>AP</w:t>
      </w:r>
      <w:r w:rsidR="00D330B4" w:rsidRPr="00D330B4">
        <w:rPr>
          <w:color w:val="333333"/>
        </w:rPr>
        <w:t>)</w:t>
      </w:r>
    </w:p>
    <w:p w14:paraId="1BAFEB40" w14:textId="66BDDE0C" w:rsidR="003213AA" w:rsidRDefault="003213AA" w:rsidP="003C782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42B05">
        <w:rPr>
          <w:color w:val="333333"/>
        </w:rPr>
        <w:t xml:space="preserve">О </w:t>
      </w:r>
      <w:r w:rsidR="00E96D50">
        <w:rPr>
          <w:color w:val="333333"/>
        </w:rPr>
        <w:t xml:space="preserve">работе </w:t>
      </w:r>
      <w:r w:rsidR="00985B18">
        <w:rPr>
          <w:color w:val="333333"/>
        </w:rPr>
        <w:t>КДК</w:t>
      </w:r>
      <w:r w:rsidR="00DC2ADC">
        <w:rPr>
          <w:color w:val="333333"/>
        </w:rPr>
        <w:t>.</w:t>
      </w:r>
    </w:p>
    <w:p w14:paraId="3891E1A1" w14:textId="5C11B421" w:rsidR="003C782A" w:rsidRDefault="003C782A" w:rsidP="003C782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Об аккредитации</w:t>
      </w:r>
    </w:p>
    <w:p w14:paraId="34A9431F" w14:textId="687AA253" w:rsidR="003242C2" w:rsidRDefault="00837CA3" w:rsidP="00837CA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837CA3">
        <w:rPr>
          <w:color w:val="333333"/>
        </w:rPr>
        <w:t xml:space="preserve">О дате проведения очередного заседания </w:t>
      </w:r>
      <w:r w:rsidR="006B38EC">
        <w:rPr>
          <w:color w:val="333333"/>
        </w:rPr>
        <w:t>Совета МГО СРР</w:t>
      </w:r>
      <w:r w:rsidRPr="00837CA3">
        <w:rPr>
          <w:color w:val="333333"/>
        </w:rPr>
        <w:t>.</w:t>
      </w:r>
    </w:p>
    <w:p w14:paraId="3185E85D" w14:textId="77777777" w:rsidR="00837CA3" w:rsidRPr="00942B05" w:rsidRDefault="00837CA3" w:rsidP="00837CA3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color w:val="333333"/>
        </w:rPr>
      </w:pPr>
    </w:p>
    <w:p w14:paraId="5C80C3F7" w14:textId="7F183DCF" w:rsidR="00447BCC" w:rsidRDefault="00447BCC" w:rsidP="00775BA7">
      <w:pPr>
        <w:autoSpaceDE w:val="0"/>
        <w:autoSpaceDN w:val="0"/>
        <w:adjustRightInd w:val="0"/>
        <w:ind w:firstLine="709"/>
        <w:jc w:val="both"/>
      </w:pPr>
      <w:r w:rsidRPr="00942B05">
        <w:rPr>
          <w:b/>
        </w:rPr>
        <w:t>О кворуме.</w:t>
      </w:r>
      <w:r w:rsidRPr="00942B05">
        <w:t xml:space="preserve"> В работе Совета МГО СРР </w:t>
      </w:r>
      <w:r w:rsidR="00AF7B34">
        <w:t>прини</w:t>
      </w:r>
      <w:r w:rsidR="00091E79">
        <w:t>мают участие</w:t>
      </w:r>
      <w:r w:rsidR="00504870" w:rsidRPr="00504870">
        <w:t xml:space="preserve"> </w:t>
      </w:r>
      <w:r w:rsidR="00412491">
        <w:t>7</w:t>
      </w:r>
      <w:r w:rsidR="00504870" w:rsidRPr="00504870">
        <w:t xml:space="preserve"> </w:t>
      </w:r>
      <w:r w:rsidR="00504870">
        <w:t xml:space="preserve">из </w:t>
      </w:r>
      <w:r w:rsidR="00774443">
        <w:t>8</w:t>
      </w:r>
      <w:r w:rsidR="00504870">
        <w:t xml:space="preserve"> членов </w:t>
      </w:r>
      <w:r w:rsidR="00774443">
        <w:t xml:space="preserve">Совета </w:t>
      </w:r>
      <w:r w:rsidR="00504870">
        <w:t xml:space="preserve">МГО СРР. </w:t>
      </w:r>
      <w:r w:rsidR="00091E79">
        <w:t xml:space="preserve">Член </w:t>
      </w:r>
      <w:r w:rsidR="00774443">
        <w:t>С</w:t>
      </w:r>
      <w:r w:rsidR="00091E79">
        <w:t xml:space="preserve">овета </w:t>
      </w:r>
      <w:r w:rsidR="00774443">
        <w:t>Объедков</w:t>
      </w:r>
      <w:r w:rsidR="006B38EC">
        <w:t> </w:t>
      </w:r>
      <w:r w:rsidR="00774443">
        <w:t>А.Ю.</w:t>
      </w:r>
      <w:r w:rsidR="00091E79">
        <w:t xml:space="preserve"> (</w:t>
      </w:r>
      <w:r w:rsidR="00091E79">
        <w:rPr>
          <w:lang w:val="en-US"/>
        </w:rPr>
        <w:t>R</w:t>
      </w:r>
      <w:r w:rsidR="00774443">
        <w:t>2</w:t>
      </w:r>
      <w:r w:rsidR="00774443">
        <w:rPr>
          <w:lang w:val="en-US"/>
        </w:rPr>
        <w:t>AQC</w:t>
      </w:r>
      <w:r w:rsidR="00091E79" w:rsidRPr="00091E79">
        <w:t xml:space="preserve">) </w:t>
      </w:r>
      <w:r w:rsidR="00091E79">
        <w:t xml:space="preserve">по </w:t>
      </w:r>
      <w:r w:rsidR="006B38EC">
        <w:t>уважительной</w:t>
      </w:r>
      <w:r w:rsidR="00091E79">
        <w:t xml:space="preserve"> причин</w:t>
      </w:r>
      <w:r w:rsidR="006B38EC">
        <w:t>е</w:t>
      </w:r>
      <w:r w:rsidR="00091E79">
        <w:t xml:space="preserve"> на смог присутствовать на заседании Совета. </w:t>
      </w:r>
      <w:r w:rsidRPr="00942B05">
        <w:t>Таким образом, для принятия решения по вопросам повестки дня имеется</w:t>
      </w:r>
      <w:r w:rsidR="006906E1">
        <w:t xml:space="preserve"> </w:t>
      </w:r>
      <w:r w:rsidR="00412491">
        <w:t>7</w:t>
      </w:r>
      <w:r w:rsidR="006906E1">
        <w:t xml:space="preserve"> </w:t>
      </w:r>
      <w:r w:rsidRPr="00942B05">
        <w:t xml:space="preserve">из </w:t>
      </w:r>
      <w:r w:rsidR="00774443">
        <w:t>8</w:t>
      </w:r>
      <w:r w:rsidRPr="00942B05">
        <w:t xml:space="preserve"> голосов.</w:t>
      </w:r>
      <w:r w:rsidR="006B38EC">
        <w:t xml:space="preserve"> Кворум имеется.</w:t>
      </w:r>
    </w:p>
    <w:p w14:paraId="4C7AB3E2" w14:textId="77777777" w:rsidR="00081349" w:rsidRPr="00942B05" w:rsidRDefault="00081349" w:rsidP="00775BA7">
      <w:pPr>
        <w:autoSpaceDE w:val="0"/>
        <w:autoSpaceDN w:val="0"/>
        <w:adjustRightInd w:val="0"/>
        <w:ind w:firstLine="709"/>
        <w:jc w:val="both"/>
      </w:pPr>
    </w:p>
    <w:p w14:paraId="52EAD46A" w14:textId="77777777" w:rsidR="00447BCC" w:rsidRPr="00942B05" w:rsidRDefault="00447BCC" w:rsidP="00775BA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42B05">
        <w:rPr>
          <w:b/>
          <w:bCs/>
        </w:rPr>
        <w:t>Постановили:</w:t>
      </w:r>
    </w:p>
    <w:p w14:paraId="15E3BFC0" w14:textId="77777777" w:rsidR="00447BCC" w:rsidRPr="00942B05" w:rsidRDefault="00447BCC" w:rsidP="00775BA7">
      <w:pPr>
        <w:autoSpaceDE w:val="0"/>
        <w:autoSpaceDN w:val="0"/>
        <w:adjustRightInd w:val="0"/>
        <w:ind w:firstLine="709"/>
        <w:jc w:val="both"/>
      </w:pPr>
      <w:r w:rsidRPr="00942B05">
        <w:t xml:space="preserve">1. Утвердить повестку дня заседания </w:t>
      </w:r>
      <w:r w:rsidR="00072D60" w:rsidRPr="00942B05">
        <w:t>Совета МГО CPP</w:t>
      </w:r>
      <w:r w:rsidRPr="00942B05">
        <w:t>.</w:t>
      </w:r>
    </w:p>
    <w:p w14:paraId="5D3FE909" w14:textId="77777777" w:rsidR="00447BCC" w:rsidRDefault="00447BCC" w:rsidP="00775BA7">
      <w:pPr>
        <w:autoSpaceDE w:val="0"/>
        <w:autoSpaceDN w:val="0"/>
        <w:adjustRightInd w:val="0"/>
        <w:ind w:firstLine="709"/>
        <w:jc w:val="both"/>
      </w:pPr>
      <w:r w:rsidRPr="00942B05">
        <w:t>2. В связи с наличием кворума начать работу Совета МГО CРР в соответствии с утвержденной повесткой дня.</w:t>
      </w:r>
    </w:p>
    <w:p w14:paraId="4017C6A5" w14:textId="77777777" w:rsidR="00CD2FDF" w:rsidRPr="00942B05" w:rsidRDefault="00CD2FDF" w:rsidP="00775BA7">
      <w:pPr>
        <w:autoSpaceDE w:val="0"/>
        <w:autoSpaceDN w:val="0"/>
        <w:adjustRightInd w:val="0"/>
        <w:ind w:firstLine="709"/>
        <w:jc w:val="both"/>
      </w:pPr>
    </w:p>
    <w:p w14:paraId="69496F53" w14:textId="77777777" w:rsidR="00817DEB" w:rsidRDefault="00775BA7" w:rsidP="00775BA7">
      <w:pPr>
        <w:autoSpaceDE w:val="0"/>
        <w:autoSpaceDN w:val="0"/>
        <w:adjustRightInd w:val="0"/>
        <w:ind w:firstLine="709"/>
        <w:jc w:val="both"/>
      </w:pPr>
      <w:r w:rsidRPr="00942B05">
        <w:rPr>
          <w:b/>
          <w:bCs/>
        </w:rPr>
        <w:t xml:space="preserve">Голосовали: </w:t>
      </w:r>
      <w:r w:rsidRPr="00942B05">
        <w:t xml:space="preserve">«ЗА» </w:t>
      </w:r>
      <w:r w:rsidRPr="00942B05">
        <w:rPr>
          <w:b/>
          <w:bCs/>
        </w:rPr>
        <w:t>-</w:t>
      </w:r>
      <w:r w:rsidR="008062BA">
        <w:rPr>
          <w:b/>
          <w:bCs/>
        </w:rPr>
        <w:t xml:space="preserve"> </w:t>
      </w:r>
      <w:r w:rsidR="00D330B4" w:rsidRPr="00D330B4">
        <w:rPr>
          <w:b/>
          <w:bCs/>
        </w:rPr>
        <w:t>7</w:t>
      </w:r>
      <w:r w:rsidRPr="00942B05">
        <w:rPr>
          <w:b/>
          <w:bCs/>
        </w:rPr>
        <w:t xml:space="preserve"> </w:t>
      </w:r>
      <w:r w:rsidRPr="00942B05">
        <w:rPr>
          <w:bCs/>
        </w:rPr>
        <w:t>«Против» - нет, «Воздержалось» - нет.</w:t>
      </w:r>
      <w:r w:rsidR="002546BA" w:rsidRPr="00942B05">
        <w:t xml:space="preserve"> </w:t>
      </w:r>
    </w:p>
    <w:p w14:paraId="505837E3" w14:textId="77777777" w:rsidR="00817DEB" w:rsidRDefault="00817DEB" w:rsidP="00775BA7">
      <w:pPr>
        <w:autoSpaceDE w:val="0"/>
        <w:autoSpaceDN w:val="0"/>
        <w:adjustRightInd w:val="0"/>
        <w:ind w:firstLine="709"/>
        <w:jc w:val="both"/>
      </w:pPr>
    </w:p>
    <w:p w14:paraId="230063E9" w14:textId="72F3D15D" w:rsidR="00CD2FDF" w:rsidRDefault="00817DEB" w:rsidP="00775BA7">
      <w:pPr>
        <w:autoSpaceDE w:val="0"/>
        <w:autoSpaceDN w:val="0"/>
        <w:adjustRightInd w:val="0"/>
        <w:ind w:firstLine="709"/>
        <w:jc w:val="both"/>
      </w:pPr>
      <w:r w:rsidRPr="007C1302">
        <w:rPr>
          <w:b/>
          <w:bCs/>
        </w:rPr>
        <w:t>С</w:t>
      </w:r>
      <w:r w:rsidR="007C1302" w:rsidRPr="007C1302">
        <w:rPr>
          <w:b/>
          <w:bCs/>
        </w:rPr>
        <w:t>лушали:</w:t>
      </w:r>
      <w:r w:rsidRPr="00817DEB">
        <w:t xml:space="preserve"> </w:t>
      </w:r>
      <w:r>
        <w:t>П</w:t>
      </w:r>
      <w:r>
        <w:t>редседатель Совета МГО СРР</w:t>
      </w:r>
      <w:r w:rsidRPr="00817DEB">
        <w:t> </w:t>
      </w:r>
      <w:r>
        <w:t>Кулев</w:t>
      </w:r>
      <w:r w:rsidR="006B38EC">
        <w:t>а </w:t>
      </w:r>
      <w:r w:rsidR="00CD2FDF" w:rsidRPr="00817DEB">
        <w:t>С.</w:t>
      </w:r>
      <w:r w:rsidR="00CD2FDF">
        <w:t>Л.</w:t>
      </w:r>
      <w:r w:rsidRPr="00817DEB">
        <w:t xml:space="preserve"> (</w:t>
      </w:r>
      <w:r>
        <w:rPr>
          <w:lang w:val="en-US"/>
        </w:rPr>
        <w:t>UA</w:t>
      </w:r>
      <w:r w:rsidRPr="00817DEB">
        <w:t>3</w:t>
      </w:r>
      <w:r>
        <w:rPr>
          <w:lang w:val="en-US"/>
        </w:rPr>
        <w:t>AP</w:t>
      </w:r>
      <w:r w:rsidRPr="00817DEB">
        <w:t>)</w:t>
      </w:r>
      <w:r w:rsidR="006B38EC">
        <w:t>, который</w:t>
      </w:r>
      <w:r w:rsidRPr="00817DEB">
        <w:t xml:space="preserve"> предложил избрать председательствующим заседания </w:t>
      </w:r>
      <w:r>
        <w:t>Кулева</w:t>
      </w:r>
      <w:r w:rsidR="006B38EC">
        <w:t> </w:t>
      </w:r>
      <w:r>
        <w:t>С.Л.</w:t>
      </w:r>
      <w:r w:rsidRPr="00817DEB">
        <w:t>, секретарем заседания –</w:t>
      </w:r>
      <w:r>
        <w:t>Радченко</w:t>
      </w:r>
      <w:r w:rsidR="006B38EC">
        <w:t> </w:t>
      </w:r>
      <w:r w:rsidR="00CD2FDF">
        <w:t>Л.В.</w:t>
      </w:r>
      <w:r w:rsidR="00CD2FDF" w:rsidRPr="00817DEB">
        <w:t xml:space="preserve"> </w:t>
      </w:r>
      <w:r w:rsidRPr="00817DEB">
        <w:t>(R</w:t>
      </w:r>
      <w:r>
        <w:rPr>
          <w:lang w:val="en-US"/>
        </w:rPr>
        <w:t>A</w:t>
      </w:r>
      <w:r w:rsidRPr="00817DEB">
        <w:t>5</w:t>
      </w:r>
      <w:r>
        <w:rPr>
          <w:lang w:val="en-US"/>
        </w:rPr>
        <w:t>A</w:t>
      </w:r>
      <w:r w:rsidRPr="00817DEB">
        <w:t>).</w:t>
      </w:r>
    </w:p>
    <w:p w14:paraId="1C60D747" w14:textId="6B2C7138" w:rsidR="007C1302" w:rsidRDefault="00817DEB" w:rsidP="00775BA7">
      <w:pPr>
        <w:autoSpaceDE w:val="0"/>
        <w:autoSpaceDN w:val="0"/>
        <w:adjustRightInd w:val="0"/>
        <w:ind w:firstLine="709"/>
        <w:jc w:val="both"/>
      </w:pPr>
      <w:r w:rsidRPr="00817DEB">
        <w:t xml:space="preserve"> </w:t>
      </w:r>
    </w:p>
    <w:p w14:paraId="3269A791" w14:textId="38A1B2D4" w:rsidR="00CD2FDF" w:rsidRDefault="00817DEB" w:rsidP="00775BA7">
      <w:pPr>
        <w:autoSpaceDE w:val="0"/>
        <w:autoSpaceDN w:val="0"/>
        <w:adjustRightInd w:val="0"/>
        <w:ind w:firstLine="709"/>
        <w:jc w:val="both"/>
      </w:pPr>
      <w:r w:rsidRPr="007C1302">
        <w:rPr>
          <w:b/>
          <w:bCs/>
        </w:rPr>
        <w:t>П</w:t>
      </w:r>
      <w:r w:rsidR="007C1302" w:rsidRPr="007C1302">
        <w:rPr>
          <w:b/>
          <w:bCs/>
        </w:rPr>
        <w:t>остановили</w:t>
      </w:r>
      <w:proofErr w:type="gramStart"/>
      <w:r w:rsidRPr="007C1302">
        <w:rPr>
          <w:b/>
          <w:bCs/>
        </w:rPr>
        <w:t>:</w:t>
      </w:r>
      <w:r w:rsidRPr="00817DEB">
        <w:t xml:space="preserve"> Избрать</w:t>
      </w:r>
      <w:proofErr w:type="gramEnd"/>
      <w:r w:rsidRPr="00817DEB">
        <w:t xml:space="preserve"> председательствующим заседания Президиума</w:t>
      </w:r>
      <w:r w:rsidR="006B38EC">
        <w:t xml:space="preserve"> </w:t>
      </w:r>
      <w:r>
        <w:t>Кулева</w:t>
      </w:r>
      <w:r w:rsidR="006B38EC">
        <w:t> </w:t>
      </w:r>
      <w:r w:rsidR="00CD2FDF" w:rsidRPr="00817DEB">
        <w:t>С.</w:t>
      </w:r>
      <w:r w:rsidR="00CD2FDF">
        <w:t>Л</w:t>
      </w:r>
      <w:r w:rsidR="00CD2FDF" w:rsidRPr="00817DEB">
        <w:t>.</w:t>
      </w:r>
      <w:r w:rsidR="006B38EC">
        <w:t xml:space="preserve"> </w:t>
      </w:r>
      <w:r w:rsidR="00CD2FDF">
        <w:t>(</w:t>
      </w:r>
      <w:r w:rsidR="00CD2FDF">
        <w:rPr>
          <w:lang w:val="en-US"/>
        </w:rPr>
        <w:t>UA</w:t>
      </w:r>
      <w:r w:rsidR="00CD2FDF" w:rsidRPr="00CD2FDF">
        <w:t>3</w:t>
      </w:r>
      <w:r w:rsidR="00CD2FDF">
        <w:rPr>
          <w:lang w:val="en-US"/>
        </w:rPr>
        <w:t>AP</w:t>
      </w:r>
      <w:r w:rsidR="00CD2FDF" w:rsidRPr="00CD2FDF">
        <w:t xml:space="preserve">) </w:t>
      </w:r>
      <w:r>
        <w:t>–</w:t>
      </w:r>
      <w:r w:rsidRPr="00817DEB">
        <w:t xml:space="preserve"> </w:t>
      </w:r>
      <w:r>
        <w:t>Председателя Совета МГО</w:t>
      </w:r>
      <w:r w:rsidRPr="00817DEB">
        <w:t xml:space="preserve"> СРР, секретарем заседания –</w:t>
      </w:r>
      <w:r>
        <w:t>Радченко</w:t>
      </w:r>
      <w:r w:rsidR="006B38EC">
        <w:t> </w:t>
      </w:r>
      <w:r w:rsidR="00CD2FDF">
        <w:t>Л</w:t>
      </w:r>
      <w:r w:rsidR="00CD2FDF" w:rsidRPr="00817DEB">
        <w:t>.</w:t>
      </w:r>
      <w:r w:rsidR="00CD2FDF">
        <w:t>В</w:t>
      </w:r>
      <w:r w:rsidR="00CD2FDF" w:rsidRPr="00817DEB">
        <w:t>.</w:t>
      </w:r>
      <w:r>
        <w:t xml:space="preserve"> </w:t>
      </w:r>
      <w:r w:rsidRPr="00817DEB">
        <w:t>(RA</w:t>
      </w:r>
      <w:r w:rsidRPr="00817DEB">
        <w:t>5</w:t>
      </w:r>
      <w:r>
        <w:rPr>
          <w:lang w:val="en-US"/>
        </w:rPr>
        <w:t>A</w:t>
      </w:r>
      <w:r w:rsidRPr="00817DEB">
        <w:t>).</w:t>
      </w:r>
    </w:p>
    <w:p w14:paraId="7EFD054C" w14:textId="6105B124" w:rsidR="00CD2FDF" w:rsidRPr="006B38EC" w:rsidRDefault="00817DEB" w:rsidP="00775BA7">
      <w:pPr>
        <w:autoSpaceDE w:val="0"/>
        <w:autoSpaceDN w:val="0"/>
        <w:adjustRightInd w:val="0"/>
        <w:ind w:firstLine="709"/>
        <w:jc w:val="both"/>
      </w:pPr>
      <w:r w:rsidRPr="00817DEB">
        <w:t xml:space="preserve"> </w:t>
      </w:r>
    </w:p>
    <w:p w14:paraId="77DBF8A0" w14:textId="45B6E6BE" w:rsidR="00447BCC" w:rsidRPr="00942B05" w:rsidRDefault="00CD2FDF" w:rsidP="00775BA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42B05">
        <w:rPr>
          <w:b/>
          <w:bCs/>
        </w:rPr>
        <w:t>Голосовали:</w:t>
      </w:r>
      <w:r w:rsidR="00817DEB" w:rsidRPr="00817DEB">
        <w:t xml:space="preserve"> «ЗА» - </w:t>
      </w:r>
      <w:r w:rsidR="00817DEB" w:rsidRPr="007C1302">
        <w:t>7</w:t>
      </w:r>
      <w:r w:rsidR="00817DEB" w:rsidRPr="00817DEB">
        <w:t>, «Против» - нет, «Воздержалось» - нет.</w:t>
      </w:r>
      <w:r w:rsidR="002546BA" w:rsidRPr="00942B05">
        <w:t xml:space="preserve"> </w:t>
      </w:r>
    </w:p>
    <w:p w14:paraId="4CDE03B7" w14:textId="77777777" w:rsidR="0030353A" w:rsidRPr="00942B05" w:rsidRDefault="0030353A" w:rsidP="00775BA7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3C1E5DB4" w14:textId="3CD186C7" w:rsidR="00B566DA" w:rsidRDefault="0030353A" w:rsidP="00775BA7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42B05">
        <w:rPr>
          <w:b/>
          <w:bCs/>
        </w:rPr>
        <w:t xml:space="preserve">По </w:t>
      </w:r>
      <w:r w:rsidR="00C13277" w:rsidRPr="00942B05">
        <w:rPr>
          <w:b/>
          <w:bCs/>
        </w:rPr>
        <w:t>первому</w:t>
      </w:r>
      <w:r w:rsidRPr="00942B05">
        <w:rPr>
          <w:b/>
          <w:bCs/>
        </w:rPr>
        <w:t xml:space="preserve"> вопросу </w:t>
      </w:r>
      <w:r w:rsidRPr="00942B05">
        <w:rPr>
          <w:bCs/>
        </w:rPr>
        <w:t>выступил</w:t>
      </w:r>
      <w:r w:rsidRPr="00942B05">
        <w:rPr>
          <w:b/>
          <w:bCs/>
        </w:rPr>
        <w:t xml:space="preserve"> </w:t>
      </w:r>
      <w:r w:rsidRPr="008062BA">
        <w:t>пр</w:t>
      </w:r>
      <w:r w:rsidRPr="00942B05">
        <w:rPr>
          <w:bCs/>
        </w:rPr>
        <w:t>едседатель</w:t>
      </w:r>
      <w:r w:rsidRPr="00942B05">
        <w:rPr>
          <w:b/>
          <w:bCs/>
        </w:rPr>
        <w:t xml:space="preserve"> </w:t>
      </w:r>
      <w:r w:rsidRPr="00942B05">
        <w:rPr>
          <w:bCs/>
        </w:rPr>
        <w:t>МГО СРР</w:t>
      </w:r>
      <w:r w:rsidRPr="00942B05">
        <w:rPr>
          <w:b/>
          <w:bCs/>
        </w:rPr>
        <w:t xml:space="preserve"> </w:t>
      </w:r>
      <w:r w:rsidR="00C433C3">
        <w:rPr>
          <w:bCs/>
        </w:rPr>
        <w:t>Кул</w:t>
      </w:r>
      <w:r w:rsidR="005B60C6">
        <w:rPr>
          <w:bCs/>
        </w:rPr>
        <w:t>ё</w:t>
      </w:r>
      <w:r w:rsidR="00C433C3">
        <w:rPr>
          <w:bCs/>
        </w:rPr>
        <w:t>в</w:t>
      </w:r>
      <w:r w:rsidR="006B38EC">
        <w:rPr>
          <w:bCs/>
        </w:rPr>
        <w:t> </w:t>
      </w:r>
      <w:r w:rsidR="00C433C3">
        <w:rPr>
          <w:bCs/>
        </w:rPr>
        <w:t>С.Л.</w:t>
      </w:r>
      <w:r w:rsidR="00B566DA">
        <w:rPr>
          <w:bCs/>
        </w:rPr>
        <w:t xml:space="preserve"> </w:t>
      </w:r>
    </w:p>
    <w:p w14:paraId="7C416B67" w14:textId="38CA04B0" w:rsidR="0030353A" w:rsidRDefault="00EC5618" w:rsidP="00775BA7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>Кулев</w:t>
      </w:r>
      <w:r w:rsidR="006B38EC">
        <w:rPr>
          <w:bCs/>
        </w:rPr>
        <w:t> </w:t>
      </w:r>
      <w:r>
        <w:rPr>
          <w:bCs/>
        </w:rPr>
        <w:t xml:space="preserve">С.Л. </w:t>
      </w:r>
      <w:r w:rsidR="00D330B4">
        <w:rPr>
          <w:bCs/>
        </w:rPr>
        <w:t xml:space="preserve">сообщил о том, что по состоянию здоровья не может больше </w:t>
      </w:r>
      <w:r w:rsidR="007C1302">
        <w:rPr>
          <w:bCs/>
        </w:rPr>
        <w:t xml:space="preserve">исполнять обязанности </w:t>
      </w:r>
      <w:r w:rsidR="00D330B4">
        <w:rPr>
          <w:bCs/>
        </w:rPr>
        <w:t xml:space="preserve">Председателя МГО СРР, а также Ответственного секретаря и </w:t>
      </w:r>
      <w:r w:rsidR="007C1302">
        <w:rPr>
          <w:bCs/>
        </w:rPr>
        <w:t>Председателя КДК.</w:t>
      </w:r>
    </w:p>
    <w:p w14:paraId="33A59048" w14:textId="53F4DBC0" w:rsidR="00DE6D5C" w:rsidRPr="00DE6D5C" w:rsidRDefault="00DE6D5C" w:rsidP="00775BA7">
      <w:pPr>
        <w:autoSpaceDE w:val="0"/>
        <w:autoSpaceDN w:val="0"/>
        <w:adjustRightInd w:val="0"/>
        <w:ind w:firstLine="709"/>
        <w:jc w:val="both"/>
      </w:pPr>
      <w:r w:rsidRPr="00DE6D5C">
        <w:rPr>
          <w:b/>
          <w:bCs/>
        </w:rPr>
        <w:lastRenderedPageBreak/>
        <w:t>Выступили</w:t>
      </w:r>
      <w:r w:rsidRPr="00DE6D5C">
        <w:t xml:space="preserve">: </w:t>
      </w:r>
      <w:proofErr w:type="spellStart"/>
      <w:r w:rsidR="00985B18">
        <w:t>Яцкив</w:t>
      </w:r>
      <w:proofErr w:type="spellEnd"/>
      <w:r w:rsidR="006B38EC">
        <w:t> </w:t>
      </w:r>
      <w:r w:rsidR="00CD2FDF">
        <w:t>С.Б.</w:t>
      </w:r>
      <w:r w:rsidR="00CD2FDF" w:rsidRPr="00CD2FDF">
        <w:t xml:space="preserve"> </w:t>
      </w:r>
      <w:r w:rsidR="00985B18" w:rsidRPr="00985B18">
        <w:t>(</w:t>
      </w:r>
      <w:r w:rsidR="00985B18">
        <w:rPr>
          <w:lang w:val="en-US"/>
        </w:rPr>
        <w:t>RN</w:t>
      </w:r>
      <w:r w:rsidR="00985B18" w:rsidRPr="00985B18">
        <w:t>3</w:t>
      </w:r>
      <w:r w:rsidR="00985B18">
        <w:rPr>
          <w:lang w:val="en-US"/>
        </w:rPr>
        <w:t>RQ</w:t>
      </w:r>
      <w:r w:rsidR="00985B18">
        <w:t xml:space="preserve">), </w:t>
      </w:r>
      <w:r>
        <w:t>Радченко</w:t>
      </w:r>
      <w:r w:rsidR="006B38EC">
        <w:t> </w:t>
      </w:r>
      <w:r w:rsidR="00CD2FDF">
        <w:t>Л.В.</w:t>
      </w:r>
      <w:r>
        <w:t xml:space="preserve"> (</w:t>
      </w:r>
      <w:r>
        <w:rPr>
          <w:lang w:val="en-US"/>
        </w:rPr>
        <w:t>RA</w:t>
      </w:r>
      <w:r w:rsidRPr="00C50B30">
        <w:t>5</w:t>
      </w:r>
      <w:r>
        <w:rPr>
          <w:lang w:val="en-US"/>
        </w:rPr>
        <w:t>A</w:t>
      </w:r>
      <w:r w:rsidRPr="00C50B30">
        <w:t>)</w:t>
      </w:r>
    </w:p>
    <w:p w14:paraId="45D3890A" w14:textId="77777777" w:rsidR="00CD2FDF" w:rsidRDefault="00CD2FDF" w:rsidP="00775BA7">
      <w:pPr>
        <w:ind w:firstLine="709"/>
        <w:jc w:val="both"/>
        <w:rPr>
          <w:b/>
        </w:rPr>
      </w:pPr>
    </w:p>
    <w:p w14:paraId="74C24C25" w14:textId="1A4E3853" w:rsidR="0030353A" w:rsidRPr="00942B05" w:rsidRDefault="0030353A" w:rsidP="00775BA7">
      <w:pPr>
        <w:ind w:firstLine="709"/>
        <w:jc w:val="both"/>
        <w:rPr>
          <w:b/>
        </w:rPr>
      </w:pPr>
      <w:r w:rsidRPr="00942B05">
        <w:rPr>
          <w:b/>
        </w:rPr>
        <w:t xml:space="preserve">Постановили: </w:t>
      </w:r>
    </w:p>
    <w:p w14:paraId="0302C424" w14:textId="3124FC4B" w:rsidR="0030353A" w:rsidRDefault="00D330B4" w:rsidP="00CD2FDF">
      <w:pPr>
        <w:ind w:firstLine="709"/>
        <w:jc w:val="both"/>
      </w:pPr>
      <w:r>
        <w:t xml:space="preserve">Согласно Устава СРР в случае досрочного прекращение </w:t>
      </w:r>
      <w:r w:rsidR="007C1302">
        <w:t xml:space="preserve">обязанностей </w:t>
      </w:r>
      <w:r>
        <w:t xml:space="preserve">руководителя СРР </w:t>
      </w:r>
      <w:r w:rsidR="007C1302">
        <w:t>з</w:t>
      </w:r>
      <w:r>
        <w:t xml:space="preserve">аместителю предоставляется срок 2 месяца для </w:t>
      </w:r>
      <w:r w:rsidR="00985B18">
        <w:t>созыва внеочередной Конференции</w:t>
      </w:r>
      <w:r>
        <w:t xml:space="preserve"> </w:t>
      </w:r>
      <w:r w:rsidR="00985B18">
        <w:t>для</w:t>
      </w:r>
      <w:r>
        <w:t xml:space="preserve"> </w:t>
      </w:r>
      <w:r w:rsidR="00985B18">
        <w:t>избрания</w:t>
      </w:r>
      <w:r w:rsidR="007C1302">
        <w:t xml:space="preserve"> нового Председателя регионального отделения СРР. На Конференции необходимо обеспечить кворум. На сегодняшний день с МГО есть </w:t>
      </w:r>
      <w:r w:rsidR="00837CA3">
        <w:t>7</w:t>
      </w:r>
      <w:r w:rsidR="007C1302">
        <w:t xml:space="preserve"> местных отделений с количеством участников 18 человек, всего в МГО 280 человек. Для обеспечения кворума необходимо активно вовлекать членов МГО в местные отделения, иначе создание кворума является практически невыполнимой задачей. </w:t>
      </w:r>
      <w:r w:rsidR="00985B18">
        <w:t xml:space="preserve">Поручить </w:t>
      </w:r>
      <w:r w:rsidR="007C1302">
        <w:t>Дееву</w:t>
      </w:r>
      <w:r w:rsidR="006B38EC">
        <w:t> </w:t>
      </w:r>
      <w:r w:rsidR="00CD2FDF">
        <w:t>М.И.</w:t>
      </w:r>
      <w:r w:rsidR="007C1302">
        <w:t xml:space="preserve"> </w:t>
      </w:r>
      <w:r w:rsidR="00985B18">
        <w:t>(</w:t>
      </w:r>
      <w:r w:rsidR="007C1302" w:rsidRPr="00985B18">
        <w:rPr>
          <w:lang w:val="en-US"/>
        </w:rPr>
        <w:t>R</w:t>
      </w:r>
      <w:r w:rsidR="007C1302" w:rsidRPr="007C1302">
        <w:t>2</w:t>
      </w:r>
      <w:r w:rsidR="007C1302" w:rsidRPr="00985B18">
        <w:rPr>
          <w:lang w:val="en-US"/>
        </w:rPr>
        <w:t>BFL</w:t>
      </w:r>
      <w:r w:rsidR="00985B18">
        <w:t>)</w:t>
      </w:r>
      <w:r w:rsidR="007C1302" w:rsidRPr="007C1302">
        <w:t xml:space="preserve"> </w:t>
      </w:r>
      <w:r w:rsidR="007C1302">
        <w:t xml:space="preserve">обзвонить членов МГО с целью вовлечения членов в местные отделения. Срок – до 7 апреля. Далее </w:t>
      </w:r>
      <w:r w:rsidR="008D5D8E">
        <w:t>произвести Ревизию финансовой деятельности с привлечением Ревизора Белоконя</w:t>
      </w:r>
      <w:r w:rsidR="006B38EC">
        <w:t> </w:t>
      </w:r>
      <w:r w:rsidR="00CD2FDF">
        <w:t>В.В.</w:t>
      </w:r>
      <w:r w:rsidR="008D5D8E">
        <w:t xml:space="preserve"> </w:t>
      </w:r>
      <w:r w:rsidR="008D5D8E" w:rsidRPr="008D5D8E">
        <w:t>(</w:t>
      </w:r>
      <w:r w:rsidR="008D5D8E" w:rsidRPr="00985B18">
        <w:rPr>
          <w:lang w:val="en-US"/>
        </w:rPr>
        <w:t>RN</w:t>
      </w:r>
      <w:r w:rsidR="008D5D8E" w:rsidRPr="008D5D8E">
        <w:t>5</w:t>
      </w:r>
      <w:r w:rsidR="008D5D8E" w:rsidRPr="00985B18">
        <w:rPr>
          <w:lang w:val="en-US"/>
        </w:rPr>
        <w:t>A</w:t>
      </w:r>
      <w:r w:rsidR="008D5D8E" w:rsidRPr="008D5D8E">
        <w:t>)</w:t>
      </w:r>
      <w:r w:rsidR="001A04A1">
        <w:t xml:space="preserve"> </w:t>
      </w:r>
      <w:r w:rsidR="00985B18">
        <w:t xml:space="preserve">до </w:t>
      </w:r>
      <w:r w:rsidR="001A04A1">
        <w:t>17 апреля</w:t>
      </w:r>
      <w:r w:rsidR="008D5D8E">
        <w:t>.</w:t>
      </w:r>
      <w:r w:rsidR="001A04A1">
        <w:t xml:space="preserve"> </w:t>
      </w:r>
      <w:r w:rsidR="008D5D8E">
        <w:t>По результатам этой работы назначить заседание Совета МГО для определения срока проведения Конференции.</w:t>
      </w:r>
      <w:r w:rsidR="00837CA3">
        <w:t xml:space="preserve"> Также в связи с уменьшением количества членов Совета МГО, необходимо доизбрать в Совет МГО новых членов. </w:t>
      </w:r>
    </w:p>
    <w:p w14:paraId="6EF18585" w14:textId="77777777" w:rsidR="008D5D8E" w:rsidRDefault="008D5D8E" w:rsidP="008D5D8E">
      <w:pPr>
        <w:jc w:val="both"/>
      </w:pPr>
    </w:p>
    <w:p w14:paraId="3BAA0CB6" w14:textId="72BED58E" w:rsidR="00985B18" w:rsidRDefault="00985B18" w:rsidP="00985B18">
      <w:pPr>
        <w:autoSpaceDE w:val="0"/>
        <w:autoSpaceDN w:val="0"/>
        <w:adjustRightInd w:val="0"/>
        <w:ind w:firstLine="709"/>
        <w:jc w:val="both"/>
      </w:pPr>
      <w:r w:rsidRPr="00942B05">
        <w:rPr>
          <w:b/>
          <w:bCs/>
        </w:rPr>
        <w:t xml:space="preserve">По </w:t>
      </w:r>
      <w:r>
        <w:rPr>
          <w:b/>
          <w:bCs/>
        </w:rPr>
        <w:t>второму</w:t>
      </w:r>
      <w:r w:rsidRPr="00942B05">
        <w:rPr>
          <w:b/>
          <w:bCs/>
        </w:rPr>
        <w:t xml:space="preserve"> вопросу </w:t>
      </w:r>
      <w:r w:rsidRPr="00942B05">
        <w:rPr>
          <w:bCs/>
        </w:rPr>
        <w:t>выступил</w:t>
      </w:r>
      <w:r w:rsidRPr="00942B05">
        <w:rPr>
          <w:b/>
          <w:bCs/>
        </w:rPr>
        <w:t xml:space="preserve"> </w:t>
      </w:r>
      <w:r w:rsidRPr="008062BA">
        <w:t>пр</w:t>
      </w:r>
      <w:r w:rsidRPr="00942B05">
        <w:rPr>
          <w:bCs/>
        </w:rPr>
        <w:t>едседатель</w:t>
      </w:r>
      <w:r w:rsidRPr="00942B05">
        <w:rPr>
          <w:b/>
          <w:bCs/>
        </w:rPr>
        <w:t xml:space="preserve"> </w:t>
      </w:r>
      <w:r w:rsidRPr="00942B05">
        <w:rPr>
          <w:bCs/>
        </w:rPr>
        <w:t>МГО СРР</w:t>
      </w:r>
      <w:r w:rsidRPr="00942B05">
        <w:rPr>
          <w:b/>
          <w:bCs/>
        </w:rPr>
        <w:t xml:space="preserve"> </w:t>
      </w:r>
      <w:r>
        <w:rPr>
          <w:bCs/>
        </w:rPr>
        <w:t>Кулёв</w:t>
      </w:r>
      <w:r w:rsidR="006B38EC">
        <w:rPr>
          <w:bCs/>
        </w:rPr>
        <w:t> </w:t>
      </w:r>
      <w:r>
        <w:rPr>
          <w:bCs/>
        </w:rPr>
        <w:t>С.Л.</w:t>
      </w:r>
      <w:r w:rsidRPr="00985B18">
        <w:rPr>
          <w:bCs/>
        </w:rPr>
        <w:t>(</w:t>
      </w:r>
      <w:r>
        <w:rPr>
          <w:bCs/>
          <w:lang w:val="en-US"/>
        </w:rPr>
        <w:t>UA</w:t>
      </w:r>
      <w:r w:rsidRPr="00985B18">
        <w:rPr>
          <w:bCs/>
        </w:rPr>
        <w:t>3</w:t>
      </w:r>
      <w:r>
        <w:rPr>
          <w:bCs/>
          <w:lang w:val="en-US"/>
        </w:rPr>
        <w:t>AP</w:t>
      </w:r>
      <w:r w:rsidRPr="00985B18">
        <w:rPr>
          <w:bCs/>
        </w:rPr>
        <w:t>)</w:t>
      </w:r>
      <w:r>
        <w:rPr>
          <w:bCs/>
        </w:rPr>
        <w:t>, Деев</w:t>
      </w:r>
      <w:r w:rsidR="006B38EC">
        <w:rPr>
          <w:bCs/>
        </w:rPr>
        <w:t> </w:t>
      </w:r>
      <w:r w:rsidR="00CD2FDF">
        <w:rPr>
          <w:bCs/>
        </w:rPr>
        <w:t>М.И.</w:t>
      </w:r>
      <w:r>
        <w:rPr>
          <w:bCs/>
        </w:rPr>
        <w:t xml:space="preserve"> </w:t>
      </w:r>
      <w:r w:rsidRPr="00985B18">
        <w:rPr>
          <w:bCs/>
        </w:rPr>
        <w:t>(</w:t>
      </w:r>
      <w:r>
        <w:rPr>
          <w:bCs/>
          <w:lang w:val="en-US"/>
        </w:rPr>
        <w:t>R</w:t>
      </w:r>
      <w:r w:rsidRPr="00985B18">
        <w:rPr>
          <w:bCs/>
        </w:rPr>
        <w:t>2</w:t>
      </w:r>
      <w:r>
        <w:rPr>
          <w:bCs/>
          <w:lang w:val="en-US"/>
        </w:rPr>
        <w:t>BFL</w:t>
      </w:r>
      <w:r w:rsidRPr="00985B18">
        <w:rPr>
          <w:bCs/>
        </w:rPr>
        <w:t>)</w:t>
      </w:r>
      <w:r w:rsidR="00902BA1">
        <w:rPr>
          <w:bCs/>
        </w:rPr>
        <w:t xml:space="preserve">, </w:t>
      </w:r>
      <w:r w:rsidR="00902BA1">
        <w:t>Радченко</w:t>
      </w:r>
      <w:r w:rsidR="006B38EC">
        <w:t> </w:t>
      </w:r>
      <w:r w:rsidR="00CD2FDF">
        <w:t>Л.В.</w:t>
      </w:r>
      <w:r w:rsidR="00902BA1" w:rsidRPr="00817DEB">
        <w:t xml:space="preserve"> (R</w:t>
      </w:r>
      <w:r w:rsidR="00902BA1">
        <w:rPr>
          <w:lang w:val="en-US"/>
        </w:rPr>
        <w:t>A</w:t>
      </w:r>
      <w:r w:rsidR="00902BA1" w:rsidRPr="00817DEB">
        <w:t>5</w:t>
      </w:r>
      <w:r w:rsidR="00902BA1">
        <w:rPr>
          <w:lang w:val="en-US"/>
        </w:rPr>
        <w:t>A</w:t>
      </w:r>
      <w:r w:rsidR="00902BA1" w:rsidRPr="00817DEB">
        <w:t>)</w:t>
      </w:r>
    </w:p>
    <w:p w14:paraId="40DFF9A7" w14:textId="77777777" w:rsidR="00CD2FDF" w:rsidRPr="00902BA1" w:rsidRDefault="00CD2FDF" w:rsidP="00985B18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0461FEF7" w14:textId="682793AD" w:rsidR="008D5D8E" w:rsidRPr="00985B18" w:rsidRDefault="00985B18" w:rsidP="00985B18">
      <w:pPr>
        <w:ind w:firstLine="709"/>
        <w:jc w:val="both"/>
      </w:pPr>
      <w:r w:rsidRPr="00942B05">
        <w:rPr>
          <w:b/>
        </w:rPr>
        <w:t>Постановили</w:t>
      </w:r>
      <w:proofErr w:type="gramStart"/>
      <w:r w:rsidRPr="00985B18">
        <w:rPr>
          <w:b/>
        </w:rPr>
        <w:t xml:space="preserve">: </w:t>
      </w:r>
      <w:r w:rsidRPr="00985B18">
        <w:rPr>
          <w:bCs/>
        </w:rPr>
        <w:t>Не</w:t>
      </w:r>
      <w:proofErr w:type="gramEnd"/>
      <w:r w:rsidRPr="00985B18">
        <w:rPr>
          <w:bCs/>
        </w:rPr>
        <w:t xml:space="preserve"> привлекать в качестве экзаменаторов КДК</w:t>
      </w:r>
      <w:r w:rsidR="008D5D8E" w:rsidRPr="00985B18">
        <w:t xml:space="preserve"> </w:t>
      </w:r>
      <w:r>
        <w:t>радиолюбителей из других регионов, не состоящих в членах МГО. Рассмотреть кандидатуру нового Председателя КДК</w:t>
      </w:r>
      <w:r w:rsidR="00902BA1">
        <w:t xml:space="preserve"> на следующем заседании Совета МГО СРР.</w:t>
      </w:r>
    </w:p>
    <w:p w14:paraId="446035EA" w14:textId="77777777" w:rsidR="007C1302" w:rsidRPr="007C1302" w:rsidRDefault="007C1302" w:rsidP="007C1302">
      <w:pPr>
        <w:jc w:val="both"/>
        <w:rPr>
          <w:b/>
        </w:rPr>
      </w:pPr>
    </w:p>
    <w:p w14:paraId="1C2B59AB" w14:textId="4291BECA" w:rsidR="0030353A" w:rsidRPr="00942B05" w:rsidRDefault="0030353A" w:rsidP="00942B0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42B05">
        <w:rPr>
          <w:b/>
        </w:rPr>
        <w:t xml:space="preserve">Голосовали: </w:t>
      </w:r>
      <w:r w:rsidRPr="00942B05">
        <w:t xml:space="preserve">«ЗА» </w:t>
      </w:r>
      <w:r w:rsidRPr="00081349">
        <w:t>-</w:t>
      </w:r>
      <w:r w:rsidR="00081349" w:rsidRPr="00081349">
        <w:t xml:space="preserve"> </w:t>
      </w:r>
      <w:proofErr w:type="gramStart"/>
      <w:r w:rsidR="00600639">
        <w:t>7</w:t>
      </w:r>
      <w:r w:rsidRPr="00081349">
        <w:t xml:space="preserve"> ,</w:t>
      </w:r>
      <w:proofErr w:type="gramEnd"/>
      <w:r w:rsidRPr="00942B05">
        <w:rPr>
          <w:b/>
          <w:bCs/>
        </w:rPr>
        <w:t xml:space="preserve"> </w:t>
      </w:r>
      <w:r w:rsidRPr="00942B05">
        <w:rPr>
          <w:bCs/>
        </w:rPr>
        <w:t>«Против» - нет, «Воздержалось» - нет.</w:t>
      </w:r>
    </w:p>
    <w:p w14:paraId="461BBEA1" w14:textId="77777777" w:rsidR="004860B8" w:rsidRPr="00942B05" w:rsidRDefault="004860B8" w:rsidP="00942B05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316CF83C" w14:textId="2A0DD50A" w:rsidR="00902BA1" w:rsidRPr="00DE6D5C" w:rsidRDefault="004860B8" w:rsidP="00902BA1">
      <w:pPr>
        <w:ind w:firstLine="709"/>
        <w:jc w:val="both"/>
        <w:rPr>
          <w:b/>
        </w:rPr>
      </w:pPr>
      <w:r w:rsidRPr="00942B05">
        <w:rPr>
          <w:b/>
          <w:bCs/>
        </w:rPr>
        <w:t xml:space="preserve">По </w:t>
      </w:r>
      <w:r w:rsidR="00902BA1">
        <w:rPr>
          <w:b/>
          <w:bCs/>
        </w:rPr>
        <w:t>третьему</w:t>
      </w:r>
      <w:r w:rsidRPr="00942B05">
        <w:rPr>
          <w:b/>
          <w:bCs/>
        </w:rPr>
        <w:t xml:space="preserve"> вопросу</w:t>
      </w:r>
      <w:r w:rsidRPr="00942B05">
        <w:t xml:space="preserve"> </w:t>
      </w:r>
      <w:r w:rsidR="005B60C6">
        <w:t>п</w:t>
      </w:r>
      <w:r w:rsidRPr="00942B05">
        <w:rPr>
          <w:bCs/>
        </w:rPr>
        <w:t>редседатель</w:t>
      </w:r>
      <w:r w:rsidRPr="00942B05">
        <w:rPr>
          <w:b/>
          <w:bCs/>
        </w:rPr>
        <w:t xml:space="preserve"> </w:t>
      </w:r>
      <w:r w:rsidRPr="00942B05">
        <w:rPr>
          <w:bCs/>
        </w:rPr>
        <w:t>МГО СРР</w:t>
      </w:r>
      <w:r w:rsidRPr="00942B05">
        <w:rPr>
          <w:b/>
          <w:bCs/>
        </w:rPr>
        <w:t xml:space="preserve"> </w:t>
      </w:r>
      <w:r w:rsidRPr="00942B05">
        <w:rPr>
          <w:bCs/>
        </w:rPr>
        <w:t>Кулёв</w:t>
      </w:r>
      <w:r w:rsidR="005B60C6">
        <w:rPr>
          <w:bCs/>
        </w:rPr>
        <w:t xml:space="preserve"> С.Л.</w:t>
      </w:r>
      <w:r w:rsidRPr="00942B05">
        <w:rPr>
          <w:bCs/>
        </w:rPr>
        <w:t xml:space="preserve"> </w:t>
      </w:r>
      <w:r w:rsidR="00600639">
        <w:rPr>
          <w:bCs/>
        </w:rPr>
        <w:t xml:space="preserve">доложил о том, </w:t>
      </w:r>
      <w:proofErr w:type="gramStart"/>
      <w:r w:rsidR="00600639">
        <w:rPr>
          <w:bCs/>
        </w:rPr>
        <w:t xml:space="preserve">что </w:t>
      </w:r>
      <w:r w:rsidR="00902BA1" w:rsidRPr="00902BA1">
        <w:rPr>
          <w:bCs/>
        </w:rPr>
        <w:t>Согласно</w:t>
      </w:r>
      <w:proofErr w:type="gramEnd"/>
      <w:r w:rsidR="00902BA1" w:rsidRPr="00902BA1">
        <w:rPr>
          <w:bCs/>
        </w:rPr>
        <w:t xml:space="preserve"> распоряжению Департамента спорта города Москвы №61 от 26.03.2026, Московское городское отделение Общероссийской общественной организации радиоспорта «Союз радиолюбителей России» аккредитовано как региональная спортивная федерация по виду спорта «радиоспорт» на 4 года.</w:t>
      </w:r>
      <w:r w:rsidR="00902BA1">
        <w:rPr>
          <w:bCs/>
        </w:rPr>
        <w:t xml:space="preserve"> Огромную работу провели </w:t>
      </w:r>
      <w:r w:rsidR="00902BA1" w:rsidRPr="00942B05">
        <w:rPr>
          <w:bCs/>
        </w:rPr>
        <w:t>Кулёв</w:t>
      </w:r>
      <w:r w:rsidR="006B38EC">
        <w:rPr>
          <w:bCs/>
        </w:rPr>
        <w:t> </w:t>
      </w:r>
      <w:r w:rsidR="00902BA1">
        <w:rPr>
          <w:bCs/>
        </w:rPr>
        <w:t>С.Л.</w:t>
      </w:r>
      <w:r w:rsidR="00902BA1">
        <w:rPr>
          <w:bCs/>
        </w:rPr>
        <w:t xml:space="preserve"> и Деев</w:t>
      </w:r>
      <w:r w:rsidR="006B38EC">
        <w:rPr>
          <w:bCs/>
        </w:rPr>
        <w:t> М.И.</w:t>
      </w:r>
    </w:p>
    <w:p w14:paraId="27E67881" w14:textId="77777777" w:rsidR="00CD2FDF" w:rsidRDefault="00CD2FDF" w:rsidP="00942B05">
      <w:pPr>
        <w:ind w:firstLine="709"/>
        <w:jc w:val="both"/>
        <w:rPr>
          <w:b/>
        </w:rPr>
      </w:pPr>
    </w:p>
    <w:p w14:paraId="4675DC38" w14:textId="7A291528" w:rsidR="00DE6D5C" w:rsidRPr="00DE6D5C" w:rsidRDefault="00902BA1" w:rsidP="00942B05">
      <w:pPr>
        <w:ind w:firstLine="709"/>
        <w:jc w:val="both"/>
        <w:rPr>
          <w:b/>
        </w:rPr>
      </w:pPr>
      <w:r>
        <w:rPr>
          <w:b/>
        </w:rPr>
        <w:t>В</w:t>
      </w:r>
      <w:r w:rsidR="00DE6D5C" w:rsidRPr="00DE6D5C">
        <w:rPr>
          <w:b/>
        </w:rPr>
        <w:t>ыступили:</w:t>
      </w:r>
      <w:r w:rsidR="00DE6D5C" w:rsidRPr="00DE6D5C">
        <w:rPr>
          <w:bCs/>
        </w:rPr>
        <w:t xml:space="preserve"> </w:t>
      </w:r>
      <w:r w:rsidR="00DE6D5C">
        <w:rPr>
          <w:bCs/>
        </w:rPr>
        <w:t>Деев</w:t>
      </w:r>
      <w:r w:rsidR="00837CA3">
        <w:rPr>
          <w:bCs/>
        </w:rPr>
        <w:t xml:space="preserve"> </w:t>
      </w:r>
      <w:r w:rsidR="00837CA3">
        <w:rPr>
          <w:bCs/>
        </w:rPr>
        <w:t xml:space="preserve">М.И. </w:t>
      </w:r>
      <w:r w:rsidR="00DE6D5C">
        <w:rPr>
          <w:bCs/>
        </w:rPr>
        <w:t xml:space="preserve"> (</w:t>
      </w:r>
      <w:r w:rsidR="00DE6D5C">
        <w:rPr>
          <w:bCs/>
          <w:lang w:val="en-US"/>
        </w:rPr>
        <w:t>R</w:t>
      </w:r>
      <w:r w:rsidR="00DE6D5C" w:rsidRPr="00DE6D5C">
        <w:rPr>
          <w:bCs/>
        </w:rPr>
        <w:t>2</w:t>
      </w:r>
      <w:r w:rsidR="00DE6D5C">
        <w:rPr>
          <w:bCs/>
          <w:lang w:val="en-US"/>
        </w:rPr>
        <w:t>BFL</w:t>
      </w:r>
      <w:r w:rsidR="00DE6D5C" w:rsidRPr="00DE6D5C">
        <w:rPr>
          <w:bCs/>
        </w:rPr>
        <w:t>)</w:t>
      </w:r>
    </w:p>
    <w:p w14:paraId="3E0DC683" w14:textId="77777777" w:rsidR="00CD2FDF" w:rsidRDefault="00CD2FDF" w:rsidP="00942B05">
      <w:pPr>
        <w:ind w:firstLine="709"/>
        <w:jc w:val="both"/>
        <w:rPr>
          <w:b/>
        </w:rPr>
      </w:pPr>
    </w:p>
    <w:p w14:paraId="3C7BF628" w14:textId="4FA9BEE9" w:rsidR="004860B8" w:rsidRPr="00942B05" w:rsidRDefault="004860B8" w:rsidP="00942B05">
      <w:pPr>
        <w:ind w:firstLine="709"/>
        <w:jc w:val="both"/>
        <w:rPr>
          <w:b/>
        </w:rPr>
      </w:pPr>
      <w:r w:rsidRPr="00942B05">
        <w:rPr>
          <w:b/>
        </w:rPr>
        <w:t xml:space="preserve">Постановили: </w:t>
      </w:r>
    </w:p>
    <w:p w14:paraId="469A0758" w14:textId="288EF072" w:rsidR="004860B8" w:rsidRPr="00942B05" w:rsidRDefault="004860B8" w:rsidP="00DE6D5C">
      <w:pPr>
        <w:ind w:firstLine="709"/>
        <w:jc w:val="both"/>
        <w:rPr>
          <w:b/>
        </w:rPr>
      </w:pPr>
      <w:r w:rsidRPr="00942B05">
        <w:t xml:space="preserve">1. </w:t>
      </w:r>
      <w:r w:rsidR="00902BA1">
        <w:t xml:space="preserve">Поблагодарить </w:t>
      </w:r>
      <w:r w:rsidR="00DE6D5C">
        <w:t>Деев</w:t>
      </w:r>
      <w:r w:rsidR="00902BA1">
        <w:t>а</w:t>
      </w:r>
      <w:r w:rsidR="00837CA3">
        <w:t xml:space="preserve"> М.И.</w:t>
      </w:r>
      <w:r w:rsidR="00DE6D5C">
        <w:t xml:space="preserve"> (</w:t>
      </w:r>
      <w:r w:rsidR="00DE6D5C">
        <w:rPr>
          <w:lang w:val="en-US"/>
        </w:rPr>
        <w:t>R</w:t>
      </w:r>
      <w:r w:rsidR="00DE6D5C" w:rsidRPr="00DE6D5C">
        <w:t>2</w:t>
      </w:r>
      <w:r w:rsidR="00DE6D5C">
        <w:rPr>
          <w:lang w:val="en-US"/>
        </w:rPr>
        <w:t>BFL</w:t>
      </w:r>
      <w:r w:rsidR="00DE6D5C" w:rsidRPr="00DE6D5C">
        <w:t>)</w:t>
      </w:r>
      <w:r w:rsidR="00902BA1">
        <w:t xml:space="preserve"> и Кулева</w:t>
      </w:r>
      <w:r w:rsidR="00837CA3">
        <w:t xml:space="preserve"> С.Л.</w:t>
      </w:r>
      <w:r w:rsidR="00902BA1">
        <w:t xml:space="preserve"> </w:t>
      </w:r>
      <w:r w:rsidR="00902BA1" w:rsidRPr="006711C7">
        <w:t>(</w:t>
      </w:r>
      <w:r w:rsidR="00902BA1">
        <w:rPr>
          <w:lang w:val="en-US"/>
        </w:rPr>
        <w:t>UA</w:t>
      </w:r>
      <w:r w:rsidR="00902BA1" w:rsidRPr="006711C7">
        <w:t>3</w:t>
      </w:r>
      <w:r w:rsidR="00902BA1">
        <w:rPr>
          <w:lang w:val="en-US"/>
        </w:rPr>
        <w:t>AP</w:t>
      </w:r>
      <w:r w:rsidR="00902BA1" w:rsidRPr="006711C7">
        <w:t xml:space="preserve">) </w:t>
      </w:r>
      <w:r w:rsidR="00902BA1">
        <w:t>за проделанную работу.</w:t>
      </w:r>
    </w:p>
    <w:p w14:paraId="1E18836D" w14:textId="24FE90B0" w:rsidR="004860B8" w:rsidRDefault="004860B8" w:rsidP="00942B05">
      <w:pPr>
        <w:ind w:firstLine="709"/>
        <w:jc w:val="both"/>
        <w:rPr>
          <w:bCs/>
        </w:rPr>
      </w:pPr>
      <w:r w:rsidRPr="00942B05">
        <w:rPr>
          <w:b/>
          <w:bCs/>
        </w:rPr>
        <w:t xml:space="preserve">Голосовали: </w:t>
      </w:r>
      <w:bookmarkStart w:id="0" w:name="_Hlk195256821"/>
      <w:r w:rsidRPr="00942B05">
        <w:t xml:space="preserve">«ЗА» </w:t>
      </w:r>
      <w:r w:rsidRPr="009C7C86">
        <w:t xml:space="preserve">- </w:t>
      </w:r>
      <w:r w:rsidR="00DE6D5C">
        <w:t>7</w:t>
      </w:r>
      <w:r w:rsidRPr="00942B05">
        <w:rPr>
          <w:bCs/>
        </w:rPr>
        <w:t>,</w:t>
      </w:r>
      <w:r w:rsidRPr="00942B05">
        <w:rPr>
          <w:b/>
          <w:bCs/>
        </w:rPr>
        <w:t xml:space="preserve"> </w:t>
      </w:r>
      <w:r w:rsidRPr="00942B05">
        <w:rPr>
          <w:bCs/>
        </w:rPr>
        <w:t>«Против» - нет, «Воздержалось» - нет.</w:t>
      </w:r>
    </w:p>
    <w:p w14:paraId="582DCD75" w14:textId="77777777" w:rsidR="00837CA3" w:rsidRDefault="00837CA3" w:rsidP="00942B05">
      <w:pPr>
        <w:ind w:firstLine="709"/>
        <w:jc w:val="both"/>
        <w:rPr>
          <w:bCs/>
        </w:rPr>
      </w:pPr>
    </w:p>
    <w:p w14:paraId="5FF32EFF" w14:textId="387304A0" w:rsidR="00837CA3" w:rsidRDefault="00837CA3" w:rsidP="00837C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42B05">
        <w:rPr>
          <w:b/>
          <w:bCs/>
        </w:rPr>
        <w:t xml:space="preserve">По </w:t>
      </w:r>
      <w:r>
        <w:rPr>
          <w:b/>
          <w:bCs/>
        </w:rPr>
        <w:t>четвертому</w:t>
      </w:r>
      <w:r w:rsidRPr="00942B05">
        <w:rPr>
          <w:b/>
          <w:bCs/>
        </w:rPr>
        <w:t xml:space="preserve"> вопросу </w:t>
      </w:r>
      <w:r w:rsidRPr="00942B05">
        <w:rPr>
          <w:bCs/>
        </w:rPr>
        <w:t>выступил</w:t>
      </w:r>
      <w:r>
        <w:rPr>
          <w:bCs/>
        </w:rPr>
        <w:t xml:space="preserve"> </w:t>
      </w:r>
      <w:r>
        <w:rPr>
          <w:bCs/>
        </w:rPr>
        <w:t>Деев М.И.  (</w:t>
      </w:r>
      <w:r>
        <w:rPr>
          <w:bCs/>
          <w:lang w:val="en-US"/>
        </w:rPr>
        <w:t>R</w:t>
      </w:r>
      <w:r w:rsidRPr="00DE6D5C">
        <w:rPr>
          <w:bCs/>
        </w:rPr>
        <w:t>2</w:t>
      </w:r>
      <w:r>
        <w:rPr>
          <w:bCs/>
          <w:lang w:val="en-US"/>
        </w:rPr>
        <w:t>BFL</w:t>
      </w:r>
      <w:r w:rsidRPr="00DE6D5C">
        <w:rPr>
          <w:bCs/>
        </w:rPr>
        <w:t>)</w:t>
      </w:r>
      <w:r>
        <w:rPr>
          <w:bCs/>
        </w:rPr>
        <w:t>.</w:t>
      </w:r>
      <w:r w:rsidRPr="00942B05">
        <w:rPr>
          <w:b/>
          <w:bCs/>
        </w:rPr>
        <w:t xml:space="preserve"> </w:t>
      </w:r>
      <w:r>
        <w:rPr>
          <w:bCs/>
        </w:rPr>
        <w:t xml:space="preserve"> </w:t>
      </w:r>
    </w:p>
    <w:p w14:paraId="77324E4F" w14:textId="77777777" w:rsidR="00837CA3" w:rsidRDefault="00837CA3" w:rsidP="00942B05">
      <w:pPr>
        <w:ind w:firstLine="709"/>
        <w:jc w:val="both"/>
        <w:rPr>
          <w:bCs/>
        </w:rPr>
      </w:pPr>
    </w:p>
    <w:p w14:paraId="02F1A1B6" w14:textId="77777777" w:rsidR="00837CA3" w:rsidRPr="00942B05" w:rsidRDefault="00837CA3" w:rsidP="00837CA3">
      <w:pPr>
        <w:ind w:firstLine="709"/>
        <w:jc w:val="both"/>
        <w:rPr>
          <w:b/>
        </w:rPr>
      </w:pPr>
      <w:r w:rsidRPr="00942B05">
        <w:rPr>
          <w:b/>
        </w:rPr>
        <w:t xml:space="preserve">Постановили: </w:t>
      </w:r>
    </w:p>
    <w:p w14:paraId="0AD58655" w14:textId="15CF07F0" w:rsidR="00837CA3" w:rsidRPr="00942B05" w:rsidRDefault="00837CA3" w:rsidP="00837CA3">
      <w:pPr>
        <w:ind w:firstLine="709"/>
        <w:jc w:val="both"/>
        <w:rPr>
          <w:b/>
        </w:rPr>
      </w:pPr>
      <w:r w:rsidRPr="00942B05">
        <w:t xml:space="preserve">1. </w:t>
      </w:r>
      <w:r>
        <w:t>П</w:t>
      </w:r>
      <w:r>
        <w:t>ровести очередное заседание</w:t>
      </w:r>
      <w:r>
        <w:t xml:space="preserve"> </w:t>
      </w:r>
      <w:r>
        <w:t>Совета МГО ориентировочно 17 апреля 2026 года</w:t>
      </w:r>
      <w:r>
        <w:t>.</w:t>
      </w:r>
    </w:p>
    <w:p w14:paraId="69486414" w14:textId="77777777" w:rsidR="00837CA3" w:rsidRDefault="00837CA3" w:rsidP="00837CA3">
      <w:pPr>
        <w:ind w:firstLine="709"/>
        <w:jc w:val="both"/>
        <w:rPr>
          <w:b/>
          <w:bCs/>
        </w:rPr>
      </w:pPr>
    </w:p>
    <w:p w14:paraId="3C8F1BBC" w14:textId="42704D0B" w:rsidR="00837CA3" w:rsidRDefault="00837CA3" w:rsidP="00837CA3">
      <w:pPr>
        <w:ind w:firstLine="709"/>
        <w:jc w:val="both"/>
        <w:rPr>
          <w:bCs/>
        </w:rPr>
      </w:pPr>
      <w:r w:rsidRPr="00942B05">
        <w:rPr>
          <w:b/>
          <w:bCs/>
        </w:rPr>
        <w:t xml:space="preserve">Голосовали: </w:t>
      </w:r>
      <w:r w:rsidRPr="00942B05">
        <w:t xml:space="preserve">«ЗА» </w:t>
      </w:r>
      <w:r w:rsidRPr="009C7C86">
        <w:t xml:space="preserve">- </w:t>
      </w:r>
      <w:r>
        <w:t>7</w:t>
      </w:r>
      <w:r w:rsidRPr="00942B05">
        <w:rPr>
          <w:bCs/>
        </w:rPr>
        <w:t>,</w:t>
      </w:r>
      <w:r w:rsidRPr="00942B05">
        <w:rPr>
          <w:b/>
          <w:bCs/>
        </w:rPr>
        <w:t xml:space="preserve"> </w:t>
      </w:r>
      <w:r w:rsidRPr="00942B05">
        <w:rPr>
          <w:bCs/>
        </w:rPr>
        <w:t>«Против» - нет, «Воздержалось» - нет.</w:t>
      </w:r>
    </w:p>
    <w:p w14:paraId="63DF2740" w14:textId="77777777" w:rsidR="00837CA3" w:rsidRDefault="00837CA3" w:rsidP="00942B05">
      <w:pPr>
        <w:ind w:firstLine="709"/>
        <w:jc w:val="both"/>
        <w:rPr>
          <w:bCs/>
        </w:rPr>
      </w:pPr>
    </w:p>
    <w:p w14:paraId="58394F04" w14:textId="77777777" w:rsidR="00837CA3" w:rsidRPr="00942B05" w:rsidRDefault="00837CA3" w:rsidP="00942B05">
      <w:pPr>
        <w:ind w:firstLine="709"/>
        <w:jc w:val="both"/>
      </w:pPr>
    </w:p>
    <w:bookmarkEnd w:id="0"/>
    <w:p w14:paraId="2D76B8E0" w14:textId="77777777" w:rsidR="004860B8" w:rsidRPr="00942B05" w:rsidRDefault="004860B8" w:rsidP="00942B05">
      <w:pPr>
        <w:ind w:firstLine="709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2FDF" w14:paraId="7CD120A2" w14:textId="77777777" w:rsidTr="00837CA3">
        <w:tc>
          <w:tcPr>
            <w:tcW w:w="4672" w:type="dxa"/>
          </w:tcPr>
          <w:p w14:paraId="14E6FDC6" w14:textId="0C6643F0" w:rsidR="00CD2FDF" w:rsidRDefault="00CD2FDF" w:rsidP="00CD2FD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942B05">
              <w:rPr>
                <w:b/>
                <w:bCs/>
              </w:rPr>
              <w:t>Председател</w:t>
            </w:r>
            <w:r>
              <w:rPr>
                <w:b/>
                <w:bCs/>
              </w:rPr>
              <w:t>я</w:t>
            </w:r>
            <w:r w:rsidRPr="00942B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собрания</w:t>
            </w:r>
          </w:p>
        </w:tc>
        <w:tc>
          <w:tcPr>
            <w:tcW w:w="4673" w:type="dxa"/>
          </w:tcPr>
          <w:p w14:paraId="7CA26387" w14:textId="4CF83294" w:rsidR="00CD2FDF" w:rsidRPr="00CD2FDF" w:rsidRDefault="00CD2FDF" w:rsidP="00CD2FDF">
            <w:pPr>
              <w:ind w:firstLine="2018"/>
              <w:jc w:val="both"/>
              <w:rPr>
                <w:b/>
              </w:rPr>
            </w:pPr>
            <w:r w:rsidRPr="00CD2FDF">
              <w:rPr>
                <w:b/>
              </w:rPr>
              <w:t>Кулев С.Л.</w:t>
            </w:r>
          </w:p>
        </w:tc>
      </w:tr>
      <w:tr w:rsidR="00837CA3" w14:paraId="2EFE960A" w14:textId="77777777" w:rsidTr="00837CA3">
        <w:tc>
          <w:tcPr>
            <w:tcW w:w="4672" w:type="dxa"/>
          </w:tcPr>
          <w:p w14:paraId="11CDFF9E" w14:textId="77777777" w:rsidR="00837CA3" w:rsidRPr="00942B05" w:rsidRDefault="00837CA3" w:rsidP="00CD2FDF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4673" w:type="dxa"/>
          </w:tcPr>
          <w:p w14:paraId="26D40633" w14:textId="77777777" w:rsidR="00837CA3" w:rsidRPr="00CD2FDF" w:rsidRDefault="00837CA3" w:rsidP="00CD2FDF">
            <w:pPr>
              <w:ind w:firstLine="2018"/>
              <w:jc w:val="both"/>
              <w:rPr>
                <w:b/>
              </w:rPr>
            </w:pPr>
          </w:p>
        </w:tc>
      </w:tr>
      <w:tr w:rsidR="00CD2FDF" w14:paraId="0C66AF21" w14:textId="77777777" w:rsidTr="00837CA3">
        <w:tc>
          <w:tcPr>
            <w:tcW w:w="4672" w:type="dxa"/>
          </w:tcPr>
          <w:p w14:paraId="7DDDEAF2" w14:textId="63EB3EA4" w:rsidR="00CD2FDF" w:rsidRPr="00CD2FDF" w:rsidRDefault="00CD2FDF" w:rsidP="00CD2FDF">
            <w:pPr>
              <w:ind w:firstLine="738"/>
              <w:jc w:val="both"/>
              <w:rPr>
                <w:b/>
              </w:rPr>
            </w:pPr>
            <w:r w:rsidRPr="00CD2FDF">
              <w:rPr>
                <w:b/>
              </w:rPr>
              <w:t>Секретарь собрания</w:t>
            </w:r>
          </w:p>
        </w:tc>
        <w:tc>
          <w:tcPr>
            <w:tcW w:w="4673" w:type="dxa"/>
          </w:tcPr>
          <w:p w14:paraId="458B4F1C" w14:textId="561958F1" w:rsidR="00CD2FDF" w:rsidRPr="00CD2FDF" w:rsidRDefault="00CD2FDF" w:rsidP="00CD2FDF">
            <w:pPr>
              <w:autoSpaceDE w:val="0"/>
              <w:autoSpaceDN w:val="0"/>
              <w:adjustRightInd w:val="0"/>
              <w:ind w:firstLine="2018"/>
              <w:jc w:val="both"/>
            </w:pPr>
            <w:r>
              <w:rPr>
                <w:b/>
                <w:bCs/>
              </w:rPr>
              <w:t>Радченко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Л.В.</w:t>
            </w:r>
          </w:p>
        </w:tc>
      </w:tr>
    </w:tbl>
    <w:p w14:paraId="5449C5D1" w14:textId="77777777" w:rsidR="00D33008" w:rsidRDefault="00D33008" w:rsidP="00522E54">
      <w:pPr>
        <w:ind w:firstLine="709"/>
        <w:jc w:val="both"/>
        <w:rPr>
          <w:bCs/>
        </w:rPr>
      </w:pPr>
    </w:p>
    <w:p w14:paraId="4A4901F6" w14:textId="77777777" w:rsidR="00CD2FDF" w:rsidRPr="00942B05" w:rsidRDefault="00CD2FDF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sectPr w:rsidR="00CD2FDF" w:rsidRPr="00942B05" w:rsidSect="00985B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30B"/>
    <w:multiLevelType w:val="hybridMultilevel"/>
    <w:tmpl w:val="0F3CDC16"/>
    <w:lvl w:ilvl="0" w:tplc="863E579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8333F5"/>
    <w:multiLevelType w:val="hybridMultilevel"/>
    <w:tmpl w:val="84764430"/>
    <w:lvl w:ilvl="0" w:tplc="D2301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7432213">
    <w:abstractNumId w:val="1"/>
  </w:num>
  <w:num w:numId="2" w16cid:durableId="47468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25"/>
    <w:rsid w:val="0001567F"/>
    <w:rsid w:val="00033C6E"/>
    <w:rsid w:val="00037305"/>
    <w:rsid w:val="00072D60"/>
    <w:rsid w:val="00081349"/>
    <w:rsid w:val="00091E79"/>
    <w:rsid w:val="000A2DE6"/>
    <w:rsid w:val="000C0F41"/>
    <w:rsid w:val="000F2D29"/>
    <w:rsid w:val="00101233"/>
    <w:rsid w:val="00124F5F"/>
    <w:rsid w:val="001273D6"/>
    <w:rsid w:val="001805BE"/>
    <w:rsid w:val="001A04A1"/>
    <w:rsid w:val="001A4E8C"/>
    <w:rsid w:val="001C73EC"/>
    <w:rsid w:val="001E7FE2"/>
    <w:rsid w:val="001F7F91"/>
    <w:rsid w:val="00204644"/>
    <w:rsid w:val="00225B59"/>
    <w:rsid w:val="002324A5"/>
    <w:rsid w:val="0023647C"/>
    <w:rsid w:val="002546BA"/>
    <w:rsid w:val="002A04AB"/>
    <w:rsid w:val="002B071E"/>
    <w:rsid w:val="002B1C9F"/>
    <w:rsid w:val="002C3072"/>
    <w:rsid w:val="002C31FB"/>
    <w:rsid w:val="002F51FF"/>
    <w:rsid w:val="0030353A"/>
    <w:rsid w:val="003213AA"/>
    <w:rsid w:val="003242C2"/>
    <w:rsid w:val="00331FEF"/>
    <w:rsid w:val="00360C6E"/>
    <w:rsid w:val="00372BF1"/>
    <w:rsid w:val="003A3F96"/>
    <w:rsid w:val="003C782A"/>
    <w:rsid w:val="00406BAA"/>
    <w:rsid w:val="00406CB8"/>
    <w:rsid w:val="00412491"/>
    <w:rsid w:val="00445D7A"/>
    <w:rsid w:val="00447BCC"/>
    <w:rsid w:val="00452A0A"/>
    <w:rsid w:val="0046732B"/>
    <w:rsid w:val="004860B8"/>
    <w:rsid w:val="004918D8"/>
    <w:rsid w:val="0049318A"/>
    <w:rsid w:val="004A252C"/>
    <w:rsid w:val="004B034F"/>
    <w:rsid w:val="004D10C1"/>
    <w:rsid w:val="004D4F38"/>
    <w:rsid w:val="0050047F"/>
    <w:rsid w:val="00501421"/>
    <w:rsid w:val="0050468B"/>
    <w:rsid w:val="00504870"/>
    <w:rsid w:val="00511580"/>
    <w:rsid w:val="00522E54"/>
    <w:rsid w:val="00527CE6"/>
    <w:rsid w:val="005641AB"/>
    <w:rsid w:val="0056451C"/>
    <w:rsid w:val="00570810"/>
    <w:rsid w:val="00570EB2"/>
    <w:rsid w:val="0058090E"/>
    <w:rsid w:val="005811CF"/>
    <w:rsid w:val="005874AE"/>
    <w:rsid w:val="005B60C6"/>
    <w:rsid w:val="005C57B3"/>
    <w:rsid w:val="005D7AEC"/>
    <w:rsid w:val="005F56F3"/>
    <w:rsid w:val="00600639"/>
    <w:rsid w:val="00605DCF"/>
    <w:rsid w:val="00655D5A"/>
    <w:rsid w:val="006711C7"/>
    <w:rsid w:val="0068182E"/>
    <w:rsid w:val="0068306E"/>
    <w:rsid w:val="006906E1"/>
    <w:rsid w:val="006B38EC"/>
    <w:rsid w:val="006D5DB2"/>
    <w:rsid w:val="006E444A"/>
    <w:rsid w:val="006F3B09"/>
    <w:rsid w:val="006F461B"/>
    <w:rsid w:val="00706790"/>
    <w:rsid w:val="007220A2"/>
    <w:rsid w:val="007528FD"/>
    <w:rsid w:val="00760D75"/>
    <w:rsid w:val="00774443"/>
    <w:rsid w:val="00775BA7"/>
    <w:rsid w:val="007A19CA"/>
    <w:rsid w:val="007C1302"/>
    <w:rsid w:val="007C641E"/>
    <w:rsid w:val="007C6E96"/>
    <w:rsid w:val="007D69C6"/>
    <w:rsid w:val="007E6525"/>
    <w:rsid w:val="007F08BE"/>
    <w:rsid w:val="008062BA"/>
    <w:rsid w:val="008146E1"/>
    <w:rsid w:val="00817DEB"/>
    <w:rsid w:val="00825975"/>
    <w:rsid w:val="0082602F"/>
    <w:rsid w:val="00837CA3"/>
    <w:rsid w:val="00855763"/>
    <w:rsid w:val="008C788B"/>
    <w:rsid w:val="008D4727"/>
    <w:rsid w:val="008D5D8E"/>
    <w:rsid w:val="008E4346"/>
    <w:rsid w:val="00902BA1"/>
    <w:rsid w:val="00926487"/>
    <w:rsid w:val="00942B05"/>
    <w:rsid w:val="00943DA3"/>
    <w:rsid w:val="00963088"/>
    <w:rsid w:val="00984AE9"/>
    <w:rsid w:val="00985B18"/>
    <w:rsid w:val="00992250"/>
    <w:rsid w:val="009B5514"/>
    <w:rsid w:val="009C7C86"/>
    <w:rsid w:val="009D0557"/>
    <w:rsid w:val="009E2AE4"/>
    <w:rsid w:val="00A07FE1"/>
    <w:rsid w:val="00A200E9"/>
    <w:rsid w:val="00A334AC"/>
    <w:rsid w:val="00A45102"/>
    <w:rsid w:val="00A4636F"/>
    <w:rsid w:val="00A50249"/>
    <w:rsid w:val="00A52D1D"/>
    <w:rsid w:val="00A82663"/>
    <w:rsid w:val="00AC33FA"/>
    <w:rsid w:val="00AC3C56"/>
    <w:rsid w:val="00AC667B"/>
    <w:rsid w:val="00AF7B34"/>
    <w:rsid w:val="00B05035"/>
    <w:rsid w:val="00B122C0"/>
    <w:rsid w:val="00B253DF"/>
    <w:rsid w:val="00B441B4"/>
    <w:rsid w:val="00B53074"/>
    <w:rsid w:val="00B531BD"/>
    <w:rsid w:val="00B566DA"/>
    <w:rsid w:val="00B70D44"/>
    <w:rsid w:val="00B74BCB"/>
    <w:rsid w:val="00B96F80"/>
    <w:rsid w:val="00BB60F1"/>
    <w:rsid w:val="00BD3AB0"/>
    <w:rsid w:val="00C00CBC"/>
    <w:rsid w:val="00C03F80"/>
    <w:rsid w:val="00C12957"/>
    <w:rsid w:val="00C13277"/>
    <w:rsid w:val="00C433C3"/>
    <w:rsid w:val="00C50B30"/>
    <w:rsid w:val="00C65F22"/>
    <w:rsid w:val="00C7487B"/>
    <w:rsid w:val="00CC5F7C"/>
    <w:rsid w:val="00CD2FDF"/>
    <w:rsid w:val="00D06E11"/>
    <w:rsid w:val="00D20A5A"/>
    <w:rsid w:val="00D25BDC"/>
    <w:rsid w:val="00D33008"/>
    <w:rsid w:val="00D330B4"/>
    <w:rsid w:val="00D53729"/>
    <w:rsid w:val="00D77811"/>
    <w:rsid w:val="00D92980"/>
    <w:rsid w:val="00DC27EB"/>
    <w:rsid w:val="00DC2ADC"/>
    <w:rsid w:val="00DE6D5C"/>
    <w:rsid w:val="00DF230A"/>
    <w:rsid w:val="00DF5D77"/>
    <w:rsid w:val="00E05117"/>
    <w:rsid w:val="00E1358B"/>
    <w:rsid w:val="00E24FE9"/>
    <w:rsid w:val="00E346A8"/>
    <w:rsid w:val="00E96D50"/>
    <w:rsid w:val="00EC5618"/>
    <w:rsid w:val="00ED0EC0"/>
    <w:rsid w:val="00F2787E"/>
    <w:rsid w:val="00F3028B"/>
    <w:rsid w:val="00F47001"/>
    <w:rsid w:val="00F61565"/>
    <w:rsid w:val="00F618FE"/>
    <w:rsid w:val="00F879E9"/>
    <w:rsid w:val="00FA709E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C98A"/>
  <w15:docId w15:val="{A92A3265-C3A8-4137-A664-6D3D6806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5B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47BCC"/>
    <w:pPr>
      <w:ind w:right="99"/>
      <w:jc w:val="both"/>
    </w:pPr>
  </w:style>
  <w:style w:type="character" w:customStyle="1" w:styleId="a4">
    <w:name w:val="Основной текст Знак"/>
    <w:basedOn w:val="a0"/>
    <w:link w:val="a3"/>
    <w:semiHidden/>
    <w:rsid w:val="00447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213A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25B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774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C1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B631-5F8A-4293-A1C4-495633A5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Leonid Radchenko</cp:lastModifiedBy>
  <cp:revision>2</cp:revision>
  <dcterms:created xsi:type="dcterms:W3CDTF">2026-05-13T19:16:00Z</dcterms:created>
  <dcterms:modified xsi:type="dcterms:W3CDTF">2026-05-13T19:16:00Z</dcterms:modified>
</cp:coreProperties>
</file>